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AE" w:rsidRPr="004B21BD" w:rsidRDefault="004439AE" w:rsidP="004439AE">
      <w:pPr>
        <w:spacing w:after="0" w:line="240" w:lineRule="auto"/>
        <w:contextualSpacing/>
        <w:jc w:val="right"/>
        <w:rPr>
          <w:rFonts w:asciiTheme="minorHAnsi" w:hAnsiTheme="minorHAnsi" w:cstheme="minorHAnsi"/>
          <w:u w:val="single"/>
        </w:rPr>
      </w:pPr>
      <w:r w:rsidRPr="004B21BD">
        <w:rPr>
          <w:rFonts w:asciiTheme="minorHAnsi" w:hAnsiTheme="minorHAnsi" w:cstheme="minorHAnsi"/>
          <w:noProof/>
        </w:rPr>
        <w:drawing>
          <wp:anchor distT="0" distB="0" distL="114300" distR="114300" simplePos="0" relativeHeight="251659264" behindDoc="1" locked="0" layoutInCell="1" allowOverlap="1" wp14:anchorId="52630057" wp14:editId="3B10F7AD">
            <wp:simplePos x="0" y="0"/>
            <wp:positionH relativeFrom="column">
              <wp:posOffset>571500</wp:posOffset>
            </wp:positionH>
            <wp:positionV relativeFrom="paragraph">
              <wp:posOffset>-114300</wp:posOffset>
            </wp:positionV>
            <wp:extent cx="453390" cy="819150"/>
            <wp:effectExtent l="0" t="0" r="3810" b="0"/>
            <wp:wrapNone/>
            <wp:docPr id="117" name="Picture 117" descr="soyomb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soyomb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9AE" w:rsidRPr="004B21BD" w:rsidRDefault="004439AE" w:rsidP="004439AE">
      <w:pPr>
        <w:spacing w:after="0" w:line="240" w:lineRule="auto"/>
        <w:contextualSpacing/>
        <w:jc w:val="center"/>
        <w:rPr>
          <w:rFonts w:asciiTheme="minorHAnsi" w:hAnsiTheme="minorHAnsi" w:cstheme="minorHAnsi"/>
          <w:b/>
          <w:u w:val="single"/>
        </w:rPr>
      </w:pPr>
      <w:r w:rsidRPr="004B21BD">
        <w:rPr>
          <w:rFonts w:asciiTheme="minorHAnsi" w:hAnsiTheme="minorHAnsi" w:cstheme="minorHAnsi"/>
          <w:b/>
        </w:rPr>
        <w:tab/>
      </w:r>
      <w:r w:rsidRPr="004B21BD">
        <w:rPr>
          <w:rFonts w:asciiTheme="minorHAnsi" w:hAnsiTheme="minorHAnsi" w:cstheme="minorHAnsi"/>
          <w:b/>
        </w:rPr>
        <w:tab/>
      </w:r>
    </w:p>
    <w:p w:rsidR="004439AE" w:rsidRPr="004B21BD" w:rsidRDefault="004439AE" w:rsidP="00AF0655">
      <w:pPr>
        <w:spacing w:after="0" w:line="240" w:lineRule="auto"/>
        <w:contextualSpacing/>
        <w:rPr>
          <w:rFonts w:asciiTheme="minorHAnsi" w:hAnsiTheme="minorHAnsi" w:cstheme="minorHAnsi"/>
          <w:b/>
          <w:u w:val="single"/>
        </w:rPr>
      </w:pPr>
    </w:p>
    <w:p w:rsidR="004439AE" w:rsidRPr="004B21BD" w:rsidRDefault="00AF0655" w:rsidP="004439AE">
      <w:pPr>
        <w:spacing w:after="0" w:line="240" w:lineRule="auto"/>
        <w:contextualSpacing/>
        <w:jc w:val="center"/>
        <w:rPr>
          <w:rFonts w:asciiTheme="minorHAnsi" w:hAnsiTheme="minorHAnsi" w:cstheme="minorHAnsi"/>
          <w:b/>
        </w:rPr>
      </w:pPr>
      <w:r w:rsidRPr="004B21BD">
        <w:rPr>
          <w:rFonts w:asciiTheme="minorHAnsi" w:hAnsiTheme="minorHAnsi" w:cstheme="minorHAnsi"/>
          <w:noProof/>
        </w:rPr>
        <w:drawing>
          <wp:anchor distT="0" distB="0" distL="114300" distR="114300" simplePos="0" relativeHeight="251661312" behindDoc="1" locked="0" layoutInCell="1" allowOverlap="1" wp14:anchorId="40573995" wp14:editId="6D48E464">
            <wp:simplePos x="0" y="0"/>
            <wp:positionH relativeFrom="margin">
              <wp:posOffset>4467225</wp:posOffset>
            </wp:positionH>
            <wp:positionV relativeFrom="paragraph">
              <wp:posOffset>156845</wp:posOffset>
            </wp:positionV>
            <wp:extent cx="1991360" cy="396240"/>
            <wp:effectExtent l="0" t="0" r="8890" b="3810"/>
            <wp:wrapNone/>
            <wp:docPr id="116" name="Picture 116" descr="Logo 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Logo W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36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9AE" w:rsidRPr="004B21BD" w:rsidRDefault="004439AE" w:rsidP="00AF0655">
      <w:pPr>
        <w:spacing w:after="0" w:line="240" w:lineRule="auto"/>
        <w:contextualSpacing/>
        <w:rPr>
          <w:rFonts w:asciiTheme="minorHAnsi" w:hAnsiTheme="minorHAnsi" w:cstheme="minorHAnsi"/>
          <w:b/>
        </w:rPr>
      </w:pPr>
      <w:r w:rsidRPr="004B21BD">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8A55392" wp14:editId="79840265">
                <wp:simplePos x="0" y="0"/>
                <wp:positionH relativeFrom="margin">
                  <wp:align>left</wp:align>
                </wp:positionH>
                <wp:positionV relativeFrom="paragraph">
                  <wp:posOffset>39370</wp:posOffset>
                </wp:positionV>
                <wp:extent cx="1662430" cy="641350"/>
                <wp:effectExtent l="0" t="0" r="13970" b="25400"/>
                <wp:wrapNone/>
                <wp:docPr id="805"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641350"/>
                        </a:xfrm>
                        <a:prstGeom prst="rect">
                          <a:avLst/>
                        </a:prstGeom>
                        <a:solidFill>
                          <a:srgbClr val="FFFFFF"/>
                        </a:solidFill>
                        <a:ln w="9525">
                          <a:solidFill>
                            <a:srgbClr val="FFFFFF"/>
                          </a:solidFill>
                          <a:miter lim="800000"/>
                          <a:headEnd/>
                          <a:tailEnd/>
                        </a:ln>
                      </wps:spPr>
                      <wps:txbx>
                        <w:txbxContent>
                          <w:p w:rsidR="004439AE" w:rsidRPr="001F47A9" w:rsidRDefault="004439AE" w:rsidP="004439AE">
                            <w:pPr>
                              <w:jc w:val="center"/>
                              <w:rPr>
                                <w:b/>
                                <w:sz w:val="20"/>
                                <w:szCs w:val="20"/>
                              </w:rPr>
                            </w:pPr>
                            <w:r w:rsidRPr="001F47A9">
                              <w:rPr>
                                <w:b/>
                                <w:sz w:val="20"/>
                                <w:szCs w:val="20"/>
                              </w:rPr>
                              <w:t xml:space="preserve">MINISTRY OF </w:t>
                            </w:r>
                            <w:r>
                              <w:rPr>
                                <w:b/>
                                <w:sz w:val="20"/>
                                <w:szCs w:val="20"/>
                              </w:rPr>
                              <w:t>FOOD, AGRICULTURE AND LIGHT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5" o:spid="_x0000_s1026" type="#_x0000_t202" style="position:absolute;margin-left:0;margin-top:3.1pt;width:130.9pt;height:5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" strokecolor="white">
                <v:textbox>
                  <w:txbxContent>
                    <w:p w:rsidR="004439AE" w:rsidRPr="001F47A9" w:rsidRDefault="004439AE" w:rsidP="004439AE">
                      <w:pPr>
                        <w:jc w:val="center"/>
                        <w:rPr>
                          <w:b/>
                          <w:sz w:val="20"/>
                          <w:szCs w:val="20"/>
                        </w:rPr>
                      </w:pPr>
                      <w:r w:rsidRPr="001F47A9">
                        <w:rPr>
                          <w:b/>
                          <w:sz w:val="20"/>
                          <w:szCs w:val="20"/>
                        </w:rPr>
                        <w:t xml:space="preserve">MINISTRY OF </w:t>
                      </w:r>
                      <w:r>
                        <w:rPr>
                          <w:b/>
                          <w:sz w:val="20"/>
                          <w:szCs w:val="20"/>
                        </w:rPr>
                        <w:t>FOOD, AGRICULTURE AND LIGHT INDUSTRY</w:t>
                      </w:r>
                    </w:p>
                  </w:txbxContent>
                </v:textbox>
                <w10:wrap anchorx="margin"/>
              </v:shape>
            </w:pict>
          </mc:Fallback>
        </mc:AlternateContent>
      </w:r>
    </w:p>
    <w:p w:rsidR="004439AE" w:rsidRPr="004B21BD" w:rsidRDefault="004439AE" w:rsidP="004439AE">
      <w:pPr>
        <w:spacing w:after="0" w:line="240" w:lineRule="auto"/>
        <w:contextualSpacing/>
        <w:jc w:val="center"/>
        <w:rPr>
          <w:rFonts w:asciiTheme="minorHAnsi" w:hAnsiTheme="minorHAnsi" w:cstheme="minorHAnsi"/>
          <w:b/>
          <w:u w:val="single"/>
        </w:rPr>
      </w:pPr>
    </w:p>
    <w:p w:rsidR="00AF0655" w:rsidRPr="004B21BD" w:rsidRDefault="00AF0655" w:rsidP="00AF0655">
      <w:pPr>
        <w:spacing w:after="0" w:line="240" w:lineRule="auto"/>
        <w:contextualSpacing/>
        <w:jc w:val="center"/>
        <w:rPr>
          <w:rFonts w:asciiTheme="minorHAnsi" w:hAnsiTheme="minorHAnsi" w:cstheme="minorHAnsi"/>
          <w:b/>
          <w:u w:val="single"/>
        </w:rPr>
      </w:pPr>
    </w:p>
    <w:p w:rsidR="004439AE" w:rsidRPr="004B21BD" w:rsidRDefault="004439AE" w:rsidP="004439AE">
      <w:pPr>
        <w:spacing w:after="0" w:line="240" w:lineRule="auto"/>
        <w:contextualSpacing/>
        <w:jc w:val="center"/>
        <w:rPr>
          <w:rFonts w:asciiTheme="minorHAnsi" w:hAnsiTheme="minorHAnsi" w:cstheme="minorHAnsi"/>
          <w:b/>
          <w:u w:val="single"/>
        </w:rPr>
      </w:pPr>
    </w:p>
    <w:p w:rsidR="00C525BB" w:rsidRDefault="00C525BB" w:rsidP="004439AE">
      <w:pPr>
        <w:suppressAutoHyphens/>
        <w:spacing w:after="0" w:line="240" w:lineRule="auto"/>
        <w:jc w:val="center"/>
        <w:rPr>
          <w:rFonts w:asciiTheme="minorHAnsi" w:hAnsiTheme="minorHAnsi" w:cstheme="minorHAnsi"/>
          <w:b/>
          <w:bCs/>
          <w:smallCaps/>
        </w:rPr>
      </w:pPr>
      <w:r>
        <w:rPr>
          <w:rFonts w:asciiTheme="minorHAnsi" w:hAnsiTheme="minorHAnsi" w:cstheme="minorHAnsi"/>
          <w:b/>
          <w:bCs/>
          <w:smallCaps/>
        </w:rPr>
        <w:t>EXTENSION TO</w:t>
      </w:r>
    </w:p>
    <w:p w:rsidR="004439AE" w:rsidRPr="004B21BD" w:rsidRDefault="004439AE" w:rsidP="004439AE">
      <w:pPr>
        <w:suppressAutoHyphens/>
        <w:spacing w:after="0" w:line="240" w:lineRule="auto"/>
        <w:jc w:val="center"/>
        <w:rPr>
          <w:rFonts w:asciiTheme="minorHAnsi" w:hAnsiTheme="minorHAnsi" w:cstheme="minorHAnsi"/>
          <w:b/>
          <w:bCs/>
          <w:smallCaps/>
        </w:rPr>
      </w:pPr>
      <w:r w:rsidRPr="004B21BD">
        <w:rPr>
          <w:rFonts w:asciiTheme="minorHAnsi" w:hAnsiTheme="minorHAnsi" w:cstheme="minorHAnsi"/>
          <w:b/>
          <w:bCs/>
          <w:smallCaps/>
        </w:rPr>
        <w:t>REQUEST FOR EXPRESSIONS OF INTEREST</w:t>
      </w:r>
    </w:p>
    <w:p w:rsidR="004439AE" w:rsidRPr="004B21BD" w:rsidRDefault="004439AE" w:rsidP="004439AE">
      <w:pPr>
        <w:suppressAutoHyphens/>
        <w:spacing w:after="0" w:line="240" w:lineRule="auto"/>
        <w:jc w:val="center"/>
        <w:rPr>
          <w:rFonts w:asciiTheme="minorHAnsi" w:hAnsiTheme="minorHAnsi" w:cstheme="minorHAnsi"/>
          <w:b/>
        </w:rPr>
      </w:pPr>
      <w:r w:rsidRPr="004B21BD">
        <w:rPr>
          <w:rFonts w:asciiTheme="minorHAnsi" w:hAnsiTheme="minorHAnsi" w:cstheme="minorHAnsi"/>
          <w:b/>
          <w:bCs/>
          <w:smallCaps/>
        </w:rPr>
        <w:t>(CONSULTING SERVICES –FIRMS SELECTION)</w:t>
      </w:r>
    </w:p>
    <w:p w:rsidR="00AF0655" w:rsidRPr="004B21BD" w:rsidRDefault="004439AE" w:rsidP="004439AE">
      <w:pPr>
        <w:suppressAutoHyphens/>
        <w:spacing w:after="0" w:line="240" w:lineRule="auto"/>
        <w:rPr>
          <w:rFonts w:asciiTheme="minorHAnsi" w:hAnsiTheme="minorHAnsi" w:cstheme="minorHAnsi"/>
          <w:b/>
          <w:spacing w:val="-2"/>
        </w:rPr>
      </w:pPr>
      <w:r w:rsidRPr="004B21BD">
        <w:rPr>
          <w:rFonts w:asciiTheme="minorHAnsi" w:hAnsiTheme="minorHAnsi" w:cstheme="minorHAnsi"/>
          <w:b/>
          <w:spacing w:val="-2"/>
        </w:rPr>
        <w:t>MONGOLI</w:t>
      </w:r>
      <w:r w:rsidR="00AF0655">
        <w:rPr>
          <w:rFonts w:asciiTheme="minorHAnsi" w:hAnsiTheme="minorHAnsi" w:cstheme="minorHAnsi"/>
          <w:b/>
          <w:spacing w:val="-2"/>
        </w:rPr>
        <w:t>A</w:t>
      </w:r>
    </w:p>
    <w:p w:rsidR="004439AE" w:rsidRPr="004B21BD" w:rsidRDefault="004439AE" w:rsidP="004439AE">
      <w:pPr>
        <w:suppressAutoHyphens/>
        <w:spacing w:after="0" w:line="240" w:lineRule="auto"/>
        <w:rPr>
          <w:rFonts w:asciiTheme="minorHAnsi" w:hAnsiTheme="minorHAnsi" w:cstheme="minorHAnsi"/>
          <w:b/>
          <w:spacing w:val="-2"/>
        </w:rPr>
      </w:pPr>
      <w:r w:rsidRPr="004B21BD">
        <w:rPr>
          <w:rFonts w:asciiTheme="minorHAnsi" w:hAnsiTheme="minorHAnsi" w:cstheme="minorHAnsi"/>
          <w:b/>
          <w:spacing w:val="-2"/>
        </w:rPr>
        <w:t>EXPORT DEVELOPMENT PROJECT</w:t>
      </w:r>
    </w:p>
    <w:p w:rsidR="004439AE" w:rsidRPr="004B21BD" w:rsidRDefault="004439AE" w:rsidP="004439AE">
      <w:pPr>
        <w:pStyle w:val="BodyText"/>
        <w:spacing w:line="240" w:lineRule="auto"/>
        <w:rPr>
          <w:rFonts w:asciiTheme="minorHAnsi" w:hAnsiTheme="minorHAnsi" w:cstheme="minorHAnsi"/>
        </w:rPr>
      </w:pPr>
      <w:r w:rsidRPr="004B21BD">
        <w:rPr>
          <w:rFonts w:asciiTheme="minorHAnsi" w:hAnsiTheme="minorHAnsi" w:cstheme="minorHAnsi"/>
        </w:rPr>
        <w:t>Loan No</w:t>
      </w:r>
      <w:proofErr w:type="gramStart"/>
      <w:r w:rsidRPr="004B21BD">
        <w:rPr>
          <w:rFonts w:asciiTheme="minorHAnsi" w:hAnsiTheme="minorHAnsi" w:cstheme="minorHAnsi"/>
        </w:rPr>
        <w:t>./</w:t>
      </w:r>
      <w:proofErr w:type="gramEnd"/>
      <w:r w:rsidRPr="004B21BD">
        <w:rPr>
          <w:rFonts w:asciiTheme="minorHAnsi" w:hAnsiTheme="minorHAnsi" w:cstheme="minorHAnsi"/>
        </w:rPr>
        <w:t>Credit No./ Grant</w:t>
      </w:r>
      <w:r w:rsidR="0063559E" w:rsidRPr="004B21BD">
        <w:rPr>
          <w:rFonts w:asciiTheme="minorHAnsi" w:hAnsiTheme="minorHAnsi" w:cstheme="minorHAnsi"/>
        </w:rPr>
        <w:t xml:space="preserve"> No.: P147438</w:t>
      </w:r>
    </w:p>
    <w:p w:rsidR="009D64CE" w:rsidRDefault="004439AE" w:rsidP="004439AE">
      <w:pPr>
        <w:suppressAutoHyphens/>
        <w:spacing w:after="0" w:line="240" w:lineRule="auto"/>
        <w:rPr>
          <w:rFonts w:asciiTheme="minorHAnsi" w:hAnsiTheme="minorHAnsi" w:cstheme="minorHAnsi"/>
          <w:b/>
          <w:caps/>
        </w:rPr>
      </w:pPr>
      <w:r w:rsidRPr="004B21BD">
        <w:rPr>
          <w:rFonts w:asciiTheme="minorHAnsi" w:hAnsiTheme="minorHAnsi" w:cstheme="minorHAnsi"/>
          <w:b/>
        </w:rPr>
        <w:t xml:space="preserve">Assignment Title: </w:t>
      </w:r>
      <w:r w:rsidR="009D64CE" w:rsidRPr="009D64CE">
        <w:rPr>
          <w:rFonts w:asciiTheme="minorHAnsi" w:hAnsiTheme="minorHAnsi" w:cstheme="minorHAnsi"/>
          <w:b/>
          <w:caps/>
        </w:rPr>
        <w:t xml:space="preserve">The consultancy to support export value added production and create a favorable tax environment </w:t>
      </w:r>
    </w:p>
    <w:p w:rsidR="004439AE" w:rsidRPr="009D64CE" w:rsidRDefault="004439AE" w:rsidP="004439AE">
      <w:pPr>
        <w:suppressAutoHyphens/>
        <w:spacing w:after="0" w:line="240" w:lineRule="auto"/>
        <w:rPr>
          <w:rFonts w:asciiTheme="minorHAnsi" w:hAnsiTheme="minorHAnsi" w:cstheme="minorHAnsi"/>
          <w:spacing w:val="-2"/>
        </w:rPr>
      </w:pPr>
      <w:r w:rsidRPr="004B21BD">
        <w:rPr>
          <w:rFonts w:asciiTheme="minorHAnsi" w:hAnsiTheme="minorHAnsi" w:cstheme="minorHAnsi"/>
          <w:b/>
          <w:spacing w:val="-2"/>
        </w:rPr>
        <w:t>Reference No</w:t>
      </w:r>
      <w:r w:rsidRPr="004B21BD">
        <w:rPr>
          <w:rFonts w:asciiTheme="minorHAnsi" w:hAnsiTheme="minorHAnsi" w:cstheme="minorHAnsi"/>
          <w:spacing w:val="-2"/>
        </w:rPr>
        <w:t xml:space="preserve">.: </w:t>
      </w:r>
      <w:r w:rsidR="00AF3CB0" w:rsidRPr="009D64CE">
        <w:rPr>
          <w:rFonts w:asciiTheme="minorHAnsi" w:hAnsiTheme="minorHAnsi" w:cstheme="minorHAnsi"/>
        </w:rPr>
        <w:t>CS-2-2</w:t>
      </w:r>
      <w:r w:rsidR="009D64CE" w:rsidRPr="009D64CE">
        <w:rPr>
          <w:rFonts w:asciiTheme="minorHAnsi" w:hAnsiTheme="minorHAnsi" w:cstheme="minorHAnsi"/>
        </w:rPr>
        <w:t>1</w:t>
      </w:r>
      <w:r w:rsidR="00AF3CB0" w:rsidRPr="009D64CE">
        <w:rPr>
          <w:rFonts w:asciiTheme="minorHAnsi" w:hAnsiTheme="minorHAnsi" w:cstheme="minorHAnsi"/>
        </w:rPr>
        <w:t>/20</w:t>
      </w:r>
    </w:p>
    <w:p w:rsidR="004439AE" w:rsidRPr="001258D3" w:rsidRDefault="001258D3" w:rsidP="004439AE">
      <w:pPr>
        <w:suppressAutoHyphens/>
        <w:spacing w:line="240" w:lineRule="auto"/>
        <w:jc w:val="both"/>
        <w:rPr>
          <w:rFonts w:asciiTheme="minorHAnsi" w:hAnsiTheme="minorHAnsi" w:cstheme="minorHAnsi"/>
          <w:b/>
          <w:spacing w:val="-2"/>
        </w:rPr>
      </w:pPr>
      <w:r w:rsidRPr="001258D3">
        <w:rPr>
          <w:rFonts w:asciiTheme="minorHAnsi" w:hAnsiTheme="minorHAnsi" w:cstheme="minorHAnsi"/>
          <w:b/>
          <w:spacing w:val="-2"/>
        </w:rPr>
        <w:t xml:space="preserve">Date: </w:t>
      </w:r>
      <w:r w:rsidRPr="001258D3">
        <w:rPr>
          <w:rFonts w:asciiTheme="minorHAnsi" w:hAnsiTheme="minorHAnsi" w:cstheme="minorHAnsi"/>
          <w:spacing w:val="-2"/>
        </w:rPr>
        <w:t xml:space="preserve">December </w:t>
      </w:r>
      <w:r w:rsidR="00C525BB">
        <w:rPr>
          <w:rFonts w:asciiTheme="minorHAnsi" w:hAnsiTheme="minorHAnsi" w:cstheme="minorHAnsi"/>
          <w:spacing w:val="-2"/>
        </w:rPr>
        <w:t>25</w:t>
      </w:r>
      <w:r w:rsidRPr="001258D3">
        <w:rPr>
          <w:rFonts w:asciiTheme="minorHAnsi" w:hAnsiTheme="minorHAnsi" w:cstheme="minorHAnsi"/>
          <w:spacing w:val="-2"/>
        </w:rPr>
        <w:t>, 2020</w:t>
      </w:r>
    </w:p>
    <w:p w:rsidR="004439AE" w:rsidRPr="004B21BD" w:rsidRDefault="004439AE" w:rsidP="004439AE">
      <w:pPr>
        <w:suppressAutoHyphens/>
        <w:spacing w:line="240" w:lineRule="auto"/>
        <w:jc w:val="both"/>
        <w:rPr>
          <w:rFonts w:asciiTheme="minorHAnsi" w:hAnsiTheme="minorHAnsi" w:cstheme="minorHAnsi"/>
          <w:spacing w:val="-2"/>
        </w:rPr>
      </w:pPr>
      <w:r w:rsidRPr="004B21BD">
        <w:rPr>
          <w:rFonts w:asciiTheme="minorHAnsi" w:hAnsiTheme="minorHAnsi" w:cstheme="minorHAnsi"/>
          <w:spacing w:val="-2"/>
        </w:rPr>
        <w:t>Mongolia has received fi</w:t>
      </w:r>
      <w:r w:rsidR="0063559E" w:rsidRPr="004B21BD">
        <w:rPr>
          <w:rFonts w:asciiTheme="minorHAnsi" w:hAnsiTheme="minorHAnsi" w:cstheme="minorHAnsi"/>
          <w:spacing w:val="-2"/>
        </w:rPr>
        <w:t>n</w:t>
      </w:r>
      <w:r w:rsidRPr="004B21BD">
        <w:rPr>
          <w:rFonts w:asciiTheme="minorHAnsi" w:hAnsiTheme="minorHAnsi" w:cstheme="minorHAnsi"/>
          <w:spacing w:val="-2"/>
        </w:rPr>
        <w:t xml:space="preserve">ancing from the World Bank toward the cost of the Export Development Project and intends to apply part of the proceeds for consulting services. </w:t>
      </w:r>
    </w:p>
    <w:p w:rsidR="0063559E" w:rsidRPr="004B21BD" w:rsidRDefault="004439AE" w:rsidP="00120120">
      <w:pPr>
        <w:suppressAutoHyphens/>
        <w:spacing w:line="240" w:lineRule="auto"/>
        <w:jc w:val="both"/>
        <w:rPr>
          <w:rFonts w:asciiTheme="minorHAnsi" w:hAnsiTheme="minorHAnsi" w:cstheme="minorHAnsi"/>
          <w:spacing w:val="-2"/>
        </w:rPr>
      </w:pPr>
      <w:r w:rsidRPr="004B21BD">
        <w:rPr>
          <w:rFonts w:asciiTheme="minorHAnsi" w:hAnsiTheme="minorHAnsi" w:cstheme="minorHAnsi"/>
          <w:spacing w:val="-2"/>
        </w:rPr>
        <w:t xml:space="preserve">The consulting services (“the Services”) include </w:t>
      </w:r>
      <w:r w:rsidR="00120120" w:rsidRPr="004B21BD">
        <w:rPr>
          <w:rFonts w:asciiTheme="minorHAnsi" w:hAnsiTheme="minorHAnsi" w:cstheme="minorHAnsi"/>
          <w:spacing w:val="-2"/>
        </w:rPr>
        <w:t>the following:</w:t>
      </w:r>
    </w:p>
    <w:p w:rsidR="0063559E" w:rsidRPr="004B21BD" w:rsidRDefault="0063559E" w:rsidP="0063559E">
      <w:pPr>
        <w:pStyle w:val="ListParagraph"/>
        <w:numPr>
          <w:ilvl w:val="0"/>
          <w:numId w:val="5"/>
        </w:numPr>
        <w:rPr>
          <w:rFonts w:cstheme="minorHAnsi"/>
          <w:b/>
          <w:caps/>
          <w:lang w:val="en-US"/>
        </w:rPr>
      </w:pPr>
      <w:r w:rsidRPr="004B21BD">
        <w:rPr>
          <w:rFonts w:cstheme="minorHAnsi"/>
          <w:b/>
          <w:caps/>
          <w:lang w:val="en-US"/>
        </w:rPr>
        <w:t>Objective of the assignment</w:t>
      </w:r>
    </w:p>
    <w:p w:rsidR="009D64CE" w:rsidRPr="009D64CE" w:rsidRDefault="009D64CE" w:rsidP="009D64CE">
      <w:pPr>
        <w:rPr>
          <w:rFonts w:asciiTheme="minorHAnsi" w:eastAsiaTheme="minorHAnsi" w:hAnsiTheme="minorHAnsi" w:cstheme="minorHAnsi"/>
          <w:b/>
          <w:caps/>
        </w:rPr>
      </w:pPr>
      <w:r w:rsidRPr="009D64CE">
        <w:rPr>
          <w:rFonts w:cstheme="minorHAnsi"/>
        </w:rPr>
        <w:t xml:space="preserve">The objective of this assignment is to study the best practices of tax policies for non-mining exporters and value-added producers in the developing and least-developed countries and suggest the tax policy options for the Mongolian context to create a </w:t>
      </w:r>
      <w:proofErr w:type="gramStart"/>
      <w:r w:rsidRPr="009D64CE">
        <w:rPr>
          <w:rFonts w:cstheme="minorHAnsi"/>
        </w:rPr>
        <w:t>conducive</w:t>
      </w:r>
      <w:proofErr w:type="gramEnd"/>
      <w:r w:rsidRPr="009D64CE">
        <w:rPr>
          <w:rFonts w:cstheme="minorHAnsi"/>
        </w:rPr>
        <w:t xml:space="preserve"> tax environment for exporters and producers. </w:t>
      </w:r>
    </w:p>
    <w:p w:rsidR="0063559E" w:rsidRPr="004B21BD" w:rsidRDefault="0063559E" w:rsidP="009D64CE">
      <w:pPr>
        <w:pStyle w:val="ListParagraph"/>
        <w:numPr>
          <w:ilvl w:val="0"/>
          <w:numId w:val="5"/>
        </w:numPr>
        <w:rPr>
          <w:rFonts w:cstheme="minorHAnsi"/>
          <w:b/>
          <w:caps/>
          <w:lang w:val="en-US"/>
        </w:rPr>
      </w:pPr>
      <w:r w:rsidRPr="004B21BD">
        <w:rPr>
          <w:rFonts w:cstheme="minorHAnsi"/>
          <w:b/>
          <w:caps/>
          <w:lang w:val="en-US"/>
        </w:rPr>
        <w:t>Scope of services</w:t>
      </w:r>
    </w:p>
    <w:p w:rsidR="009D64CE" w:rsidRPr="00B00DFE" w:rsidRDefault="009D64CE" w:rsidP="009310E4">
      <w:pPr>
        <w:spacing w:before="160" w:after="240" w:line="240" w:lineRule="auto"/>
        <w:jc w:val="both"/>
        <w:rPr>
          <w:szCs w:val="24"/>
        </w:rPr>
      </w:pPr>
      <w:r w:rsidRPr="00B00DFE">
        <w:rPr>
          <w:color w:val="000000"/>
          <w:szCs w:val="24"/>
        </w:rPr>
        <w:t>The consultant firm will carry out the following:</w:t>
      </w:r>
    </w:p>
    <w:p w:rsidR="009D64CE" w:rsidRPr="009D64CE" w:rsidRDefault="009D64CE" w:rsidP="00B00DFE">
      <w:pPr>
        <w:pStyle w:val="ListParagraph"/>
        <w:spacing w:before="160" w:after="240" w:line="240" w:lineRule="auto"/>
        <w:jc w:val="both"/>
        <w:rPr>
          <w:szCs w:val="24"/>
        </w:rPr>
      </w:pPr>
      <w:r w:rsidRPr="009D64CE">
        <w:rPr>
          <w:color w:val="000000"/>
          <w:szCs w:val="24"/>
        </w:rPr>
        <w:t>1)  Study at least ten different tax policies implemented in the developing and LDCs  (PRC, Republic of Korea, Taipei, Thailand, Malaysia, Chile, Poland etc.) with successful export tax policies, laws and regulations that bolstered their semi and finished goods exports. Show export tax as an instrument of commodity export restrictions, the overall welfare effects for the exporting country, the importing country and the income distribution effects. Highlight case studies of countries with successful export promotion tax policy frameworks. </w:t>
      </w:r>
    </w:p>
    <w:p w:rsidR="009D64CE" w:rsidRPr="009D64CE" w:rsidRDefault="009D64CE" w:rsidP="00B00DFE">
      <w:pPr>
        <w:pStyle w:val="ListParagraph"/>
        <w:spacing w:before="160" w:after="240" w:line="240" w:lineRule="auto"/>
        <w:jc w:val="both"/>
        <w:rPr>
          <w:szCs w:val="24"/>
        </w:rPr>
      </w:pPr>
      <w:r w:rsidRPr="009D64CE">
        <w:rPr>
          <w:color w:val="000000"/>
          <w:szCs w:val="24"/>
        </w:rPr>
        <w:t>2) Review and analyze non-tariff policy tools that can be used to increase non-mining value-added exports.</w:t>
      </w:r>
    </w:p>
    <w:p w:rsidR="009D64CE" w:rsidRPr="009D64CE" w:rsidRDefault="009D64CE" w:rsidP="00B00DFE">
      <w:pPr>
        <w:pStyle w:val="ListParagraph"/>
        <w:spacing w:before="160" w:after="240" w:line="240" w:lineRule="auto"/>
        <w:jc w:val="both"/>
        <w:rPr>
          <w:szCs w:val="24"/>
        </w:rPr>
      </w:pPr>
      <w:r w:rsidRPr="009D64CE">
        <w:rPr>
          <w:color w:val="000000"/>
          <w:szCs w:val="24"/>
        </w:rPr>
        <w:t>3) Examine the current commitments to the World Trade Organization and identify potential tax policy tools for Mongolia in line with the WTO rules to foster value-added exports and set import tariffs adequately.</w:t>
      </w:r>
    </w:p>
    <w:p w:rsidR="009D64CE" w:rsidRPr="009D64CE" w:rsidRDefault="009D64CE" w:rsidP="00B00DFE">
      <w:pPr>
        <w:pStyle w:val="ListParagraph"/>
        <w:spacing w:before="160" w:after="240" w:line="240" w:lineRule="auto"/>
        <w:jc w:val="both"/>
        <w:rPr>
          <w:szCs w:val="24"/>
        </w:rPr>
      </w:pPr>
      <w:r w:rsidRPr="009D64CE">
        <w:rPr>
          <w:color w:val="000000"/>
          <w:szCs w:val="24"/>
        </w:rPr>
        <w:t>4) Investigate the existing bilateral and multilateral trade and economic partnership agreements and determine tax policies that benefit Mongolian exporters, and recommend ways to effectively use such arrangements. </w:t>
      </w:r>
    </w:p>
    <w:p w:rsidR="009D64CE" w:rsidRPr="009D64CE" w:rsidRDefault="009D64CE" w:rsidP="00B00DFE">
      <w:pPr>
        <w:pStyle w:val="ListParagraph"/>
        <w:spacing w:before="160" w:after="240" w:line="240" w:lineRule="auto"/>
        <w:jc w:val="both"/>
        <w:rPr>
          <w:szCs w:val="24"/>
        </w:rPr>
      </w:pPr>
      <w:r w:rsidRPr="009D64CE">
        <w:rPr>
          <w:color w:val="000000"/>
          <w:szCs w:val="24"/>
        </w:rPr>
        <w:lastRenderedPageBreak/>
        <w:t>5) Analyze the current situation and provide clear recommendations to improve the defensive/safeguard measure legislations and implementation arrangements (anti-dumping, safeguard measures etc.).</w:t>
      </w:r>
    </w:p>
    <w:p w:rsidR="009D64CE" w:rsidRPr="009D64CE" w:rsidRDefault="009D64CE" w:rsidP="00B00DFE">
      <w:pPr>
        <w:pStyle w:val="ListParagraph"/>
        <w:spacing w:before="160" w:after="240" w:line="240" w:lineRule="auto"/>
        <w:jc w:val="both"/>
        <w:rPr>
          <w:szCs w:val="24"/>
        </w:rPr>
      </w:pPr>
      <w:r w:rsidRPr="009D64CE">
        <w:rPr>
          <w:color w:val="000000"/>
          <w:szCs w:val="24"/>
        </w:rPr>
        <w:t>6) Recommend the best-case options for the current Mongolian tax environment. The consultant should avoid straight-forward recommendations such as tax exemptions. The recommendations must be in line with international best practices and with policy requirements of the Ministry of Finance.</w:t>
      </w:r>
    </w:p>
    <w:p w:rsidR="009D64CE" w:rsidRPr="009D64CE" w:rsidRDefault="009D64CE" w:rsidP="00B00DFE">
      <w:pPr>
        <w:pStyle w:val="ListParagraph"/>
        <w:spacing w:before="160" w:after="240" w:line="240" w:lineRule="auto"/>
        <w:jc w:val="both"/>
        <w:rPr>
          <w:szCs w:val="24"/>
        </w:rPr>
      </w:pPr>
      <w:r w:rsidRPr="009D64CE">
        <w:rPr>
          <w:color w:val="000000"/>
          <w:szCs w:val="24"/>
        </w:rPr>
        <w:t xml:space="preserve">7) Write as-is analysis report on the above-mentioned analysis on the tax policy and its intended and unintended consequences on value added production, imports, and exports during and post COVID-19 situation. </w:t>
      </w:r>
    </w:p>
    <w:p w:rsidR="009D64CE" w:rsidRPr="00B00DFE" w:rsidRDefault="009D64CE" w:rsidP="00B00DFE">
      <w:pPr>
        <w:pStyle w:val="ListParagraph"/>
        <w:spacing w:after="0" w:line="240" w:lineRule="auto"/>
        <w:rPr>
          <w:szCs w:val="24"/>
        </w:rPr>
      </w:pPr>
      <w:r w:rsidRPr="009D64CE">
        <w:rPr>
          <w:color w:val="000000"/>
          <w:szCs w:val="24"/>
        </w:rPr>
        <w:t>8) Categorize the export tax as an instrument of export restrictions, define the overall welfare effects for the exporting country, the importing country, and the world.</w:t>
      </w:r>
    </w:p>
    <w:p w:rsidR="009D64CE" w:rsidRPr="009D64CE" w:rsidRDefault="009D64CE" w:rsidP="00B00DFE">
      <w:pPr>
        <w:pStyle w:val="ListParagraph"/>
        <w:spacing w:after="0" w:line="240" w:lineRule="auto"/>
        <w:rPr>
          <w:szCs w:val="24"/>
        </w:rPr>
      </w:pPr>
      <w:r w:rsidRPr="009D64CE">
        <w:rPr>
          <w:color w:val="000000"/>
          <w:szCs w:val="24"/>
        </w:rPr>
        <w:t>9) Discuss with industry related professionals from governing bodies (Ministry of Food, Agriculture and Light Industry, the General Department of Tax, Mongolian Customs, General Agency for Specialized Inspection, Mongolian National Chamber of Commerce and Industry etc.) about ways to reach the desired level of “to-be” report.</w:t>
      </w:r>
    </w:p>
    <w:p w:rsidR="009D64CE" w:rsidRPr="009D64CE" w:rsidRDefault="009D64CE" w:rsidP="00B00DFE">
      <w:pPr>
        <w:pStyle w:val="ListParagraph"/>
        <w:spacing w:after="0" w:line="240" w:lineRule="auto"/>
        <w:rPr>
          <w:szCs w:val="24"/>
        </w:rPr>
      </w:pPr>
      <w:r w:rsidRPr="009D64CE">
        <w:rPr>
          <w:color w:val="000000"/>
          <w:szCs w:val="24"/>
        </w:rPr>
        <w:t>10) Draft a law amendment proposal to the Mongolian tax law framework that is acceptable to stakeholders, such as the Ministry of Finance and Ministry of Food, Agriculture and Light Industry in accordance with the Law on Legislation including concept, rationale, relevant cost and impact studies.</w:t>
      </w:r>
    </w:p>
    <w:p w:rsidR="009D64CE" w:rsidRPr="009D64CE" w:rsidRDefault="009D64CE" w:rsidP="00B00DFE">
      <w:pPr>
        <w:pStyle w:val="ListParagraph"/>
        <w:spacing w:after="240" w:line="240" w:lineRule="auto"/>
        <w:rPr>
          <w:color w:val="000000"/>
          <w:szCs w:val="24"/>
        </w:rPr>
      </w:pPr>
      <w:r w:rsidRPr="009D64CE">
        <w:rPr>
          <w:color w:val="000000"/>
          <w:szCs w:val="24"/>
        </w:rPr>
        <w:t>11) Write a final report in English and Mongolian.</w:t>
      </w:r>
    </w:p>
    <w:p w:rsidR="009D64CE" w:rsidRPr="009D64CE" w:rsidRDefault="009D64CE" w:rsidP="00B00DFE">
      <w:pPr>
        <w:pStyle w:val="ListParagraph"/>
        <w:spacing w:after="240" w:line="240" w:lineRule="auto"/>
        <w:rPr>
          <w:szCs w:val="24"/>
        </w:rPr>
      </w:pPr>
      <w:r w:rsidRPr="009D64CE">
        <w:rPr>
          <w:color w:val="000000"/>
          <w:szCs w:val="24"/>
        </w:rPr>
        <w:t>12) Roundtable meetings with industry related stakeholders: governing parties including the General Department of Taxation, Mongolian Customs, General Agency for Specialized Inspection, Ministry of Food, Agriculture and Light Industry (MOFALI), Ministry of Finance, Mongolian National Chamber of Commerce and Industry, Mongolian Commodity Exchange, Project Implementation Unit (PIU) and export oriented non-mining SMEs.</w:t>
      </w:r>
    </w:p>
    <w:p w:rsidR="0063559E" w:rsidRPr="004B21BD" w:rsidRDefault="0063559E" w:rsidP="0063559E">
      <w:pPr>
        <w:pStyle w:val="ListParagraph"/>
        <w:spacing w:before="160" w:line="240" w:lineRule="auto"/>
        <w:jc w:val="both"/>
        <w:rPr>
          <w:rFonts w:cstheme="minorHAnsi"/>
          <w:lang w:val="en-US"/>
        </w:rPr>
      </w:pPr>
    </w:p>
    <w:p w:rsidR="0063559E" w:rsidRPr="004B21BD" w:rsidRDefault="0063559E" w:rsidP="0063559E">
      <w:pPr>
        <w:pStyle w:val="ListParagraph"/>
        <w:numPr>
          <w:ilvl w:val="0"/>
          <w:numId w:val="5"/>
        </w:numPr>
        <w:ind w:left="360"/>
        <w:rPr>
          <w:rFonts w:cstheme="minorHAnsi"/>
          <w:b/>
          <w:caps/>
          <w:lang w:val="en-US"/>
        </w:rPr>
      </w:pPr>
      <w:r w:rsidRPr="004B21BD">
        <w:rPr>
          <w:rFonts w:cstheme="minorHAnsi"/>
          <w:b/>
          <w:caps/>
          <w:lang w:val="en-US"/>
        </w:rPr>
        <w:t>DELIVERABLES</w:t>
      </w:r>
    </w:p>
    <w:p w:rsidR="0063559E" w:rsidRPr="004B21BD" w:rsidRDefault="0063559E" w:rsidP="0063559E">
      <w:pPr>
        <w:spacing w:before="160" w:line="240" w:lineRule="auto"/>
        <w:jc w:val="both"/>
        <w:rPr>
          <w:rFonts w:asciiTheme="minorHAnsi" w:hAnsiTheme="minorHAnsi" w:cstheme="minorHAnsi"/>
        </w:rPr>
      </w:pPr>
      <w:r w:rsidRPr="004B21BD">
        <w:rPr>
          <w:rFonts w:asciiTheme="minorHAnsi" w:hAnsiTheme="minorHAnsi" w:cstheme="minorHAnsi"/>
        </w:rPr>
        <w:t xml:space="preserve">The key deliverables will include the followings, but not limited to: </w:t>
      </w:r>
    </w:p>
    <w:p w:rsidR="00120120" w:rsidRPr="004B21BD" w:rsidRDefault="00120120" w:rsidP="00120120">
      <w:pPr>
        <w:rPr>
          <w:rFonts w:asciiTheme="minorHAnsi" w:hAnsiTheme="minorHAnsi" w:cstheme="minorHAnsi"/>
        </w:rPr>
      </w:pPr>
      <w:r w:rsidRPr="004B21BD">
        <w:rPr>
          <w:rFonts w:asciiTheme="minorHAnsi" w:hAnsiTheme="minorHAnsi" w:cstheme="minorHAnsi"/>
        </w:rPr>
        <w:t>No</w:t>
      </w:r>
      <w:r w:rsidRPr="004B21BD">
        <w:rPr>
          <w:rFonts w:asciiTheme="minorHAnsi" w:hAnsiTheme="minorHAnsi" w:cstheme="minorHAnsi"/>
        </w:rPr>
        <w:tab/>
      </w:r>
      <w:r w:rsidR="004B21BD">
        <w:rPr>
          <w:rFonts w:asciiTheme="minorHAnsi" w:hAnsiTheme="minorHAnsi" w:cstheme="minorHAnsi"/>
        </w:rPr>
        <w:t>Deliverables</w:t>
      </w:r>
    </w:p>
    <w:p w:rsidR="00B00DFE" w:rsidRPr="00B00DFE" w:rsidRDefault="00B00DFE" w:rsidP="00B00DFE">
      <w:pPr>
        <w:pStyle w:val="ListParagraph"/>
        <w:numPr>
          <w:ilvl w:val="0"/>
          <w:numId w:val="8"/>
        </w:numPr>
        <w:spacing w:before="160" w:line="240" w:lineRule="auto"/>
        <w:jc w:val="both"/>
        <w:rPr>
          <w:rFonts w:cstheme="minorHAnsi"/>
        </w:rPr>
      </w:pPr>
      <w:r w:rsidRPr="00B00DFE">
        <w:rPr>
          <w:rFonts w:cstheme="minorHAnsi"/>
        </w:rPr>
        <w:t>Detailed Work Plan and Study Methodology</w:t>
      </w:r>
    </w:p>
    <w:p w:rsidR="00B00DFE" w:rsidRPr="00B00DFE" w:rsidRDefault="00B00DFE" w:rsidP="00B00DFE">
      <w:pPr>
        <w:pStyle w:val="ListParagraph"/>
        <w:numPr>
          <w:ilvl w:val="0"/>
          <w:numId w:val="8"/>
        </w:numPr>
        <w:spacing w:before="160" w:line="240" w:lineRule="auto"/>
        <w:jc w:val="both"/>
        <w:rPr>
          <w:rFonts w:cstheme="minorHAnsi"/>
        </w:rPr>
      </w:pPr>
      <w:r w:rsidRPr="00B00DFE">
        <w:rPr>
          <w:rFonts w:cstheme="minorHAnsi"/>
        </w:rPr>
        <w:t>“As-Is” analysis (in Mongolian) report reviewed by stakeholders' roundtable discussions and accepted by PIU</w:t>
      </w:r>
    </w:p>
    <w:p w:rsidR="00B00DFE" w:rsidRPr="00B00DFE" w:rsidRDefault="00B00DFE" w:rsidP="00B00DFE">
      <w:pPr>
        <w:pStyle w:val="ListParagraph"/>
        <w:numPr>
          <w:ilvl w:val="0"/>
          <w:numId w:val="8"/>
        </w:numPr>
        <w:spacing w:before="160" w:line="240" w:lineRule="auto"/>
        <w:jc w:val="both"/>
        <w:rPr>
          <w:rFonts w:cstheme="minorHAnsi"/>
        </w:rPr>
      </w:pPr>
      <w:r w:rsidRPr="00B00DFE">
        <w:rPr>
          <w:rFonts w:cstheme="minorHAnsi"/>
        </w:rPr>
        <w:t>“To-Be” analysis report (in Mongolian) reviewed by stakeholders' roundtable discussions and accepted by PIU.</w:t>
      </w:r>
    </w:p>
    <w:p w:rsidR="00120120" w:rsidRDefault="00B00DFE" w:rsidP="00B00DFE">
      <w:pPr>
        <w:pStyle w:val="ListParagraph"/>
        <w:numPr>
          <w:ilvl w:val="0"/>
          <w:numId w:val="8"/>
        </w:numPr>
        <w:spacing w:before="160" w:line="240" w:lineRule="auto"/>
        <w:jc w:val="both"/>
        <w:rPr>
          <w:rFonts w:cstheme="minorHAnsi"/>
        </w:rPr>
      </w:pPr>
      <w:r w:rsidRPr="00B00DFE">
        <w:rPr>
          <w:rFonts w:cstheme="minorHAnsi"/>
        </w:rPr>
        <w:t>Final report (both in Mongolian and English) and the PowerPoint presentation reviewed and accepted by PIU.</w:t>
      </w:r>
      <w:r w:rsidR="0063559E" w:rsidRPr="004B21BD">
        <w:rPr>
          <w:rFonts w:cstheme="minorHAnsi"/>
        </w:rPr>
        <w:tab/>
      </w:r>
    </w:p>
    <w:p w:rsidR="005D425A" w:rsidRDefault="005D425A" w:rsidP="005D425A">
      <w:pPr>
        <w:pStyle w:val="ListParagraph"/>
        <w:spacing w:before="160" w:line="240" w:lineRule="auto"/>
        <w:jc w:val="both"/>
        <w:rPr>
          <w:rFonts w:eastAsia="Times New Roman" w:cstheme="minorHAnsi"/>
          <w:lang w:val="en-US"/>
        </w:rPr>
      </w:pPr>
    </w:p>
    <w:p w:rsidR="0063559E" w:rsidRPr="004B21BD" w:rsidRDefault="0063559E" w:rsidP="005D425A">
      <w:pPr>
        <w:pStyle w:val="ListParagraph"/>
        <w:numPr>
          <w:ilvl w:val="0"/>
          <w:numId w:val="5"/>
        </w:numPr>
        <w:spacing w:before="160" w:line="240" w:lineRule="auto"/>
        <w:ind w:left="360"/>
        <w:rPr>
          <w:rFonts w:cstheme="minorHAnsi"/>
          <w:b/>
          <w:caps/>
          <w:lang w:val="en-US"/>
        </w:rPr>
      </w:pPr>
      <w:r w:rsidRPr="004B21BD">
        <w:rPr>
          <w:rFonts w:cstheme="minorHAnsi"/>
          <w:b/>
          <w:caps/>
          <w:lang w:val="en-US"/>
        </w:rPr>
        <w:t>Consultancy timelines</w:t>
      </w:r>
    </w:p>
    <w:p w:rsidR="004B21BD" w:rsidRDefault="00B00DFE" w:rsidP="0063559E">
      <w:pPr>
        <w:pStyle w:val="ydpfcb282b3outline"/>
        <w:spacing w:before="0" w:beforeAutospacing="0" w:after="0" w:afterAutospacing="0"/>
        <w:jc w:val="both"/>
        <w:rPr>
          <w:rFonts w:asciiTheme="minorHAnsi" w:eastAsia="Times New Roman" w:hAnsiTheme="minorHAnsi" w:cstheme="minorHAnsi"/>
          <w:sz w:val="22"/>
          <w:szCs w:val="22"/>
        </w:rPr>
      </w:pPr>
      <w:r w:rsidRPr="00B00DFE">
        <w:rPr>
          <w:rFonts w:asciiTheme="minorHAnsi" w:eastAsia="Times New Roman" w:hAnsiTheme="minorHAnsi" w:cstheme="minorHAnsi"/>
          <w:sz w:val="22"/>
          <w:szCs w:val="22"/>
        </w:rPr>
        <w:t xml:space="preserve">The contract duration is 4 months after signing the contract. An estimated total number of person-months for the key personnel </w:t>
      </w:r>
      <w:proofErr w:type="gramStart"/>
      <w:r w:rsidRPr="00B00DFE">
        <w:rPr>
          <w:rFonts w:asciiTheme="minorHAnsi" w:eastAsia="Times New Roman" w:hAnsiTheme="minorHAnsi" w:cstheme="minorHAnsi"/>
          <w:sz w:val="22"/>
          <w:szCs w:val="22"/>
        </w:rPr>
        <w:t>is</w:t>
      </w:r>
      <w:proofErr w:type="gramEnd"/>
      <w:r w:rsidRPr="00B00DFE">
        <w:rPr>
          <w:rFonts w:asciiTheme="minorHAnsi" w:eastAsia="Times New Roman" w:hAnsiTheme="minorHAnsi" w:cstheme="minorHAnsi"/>
          <w:sz w:val="22"/>
          <w:szCs w:val="22"/>
        </w:rPr>
        <w:t xml:space="preserve"> 20 person-mon</w:t>
      </w:r>
      <w:r>
        <w:rPr>
          <w:rFonts w:asciiTheme="minorHAnsi" w:eastAsia="Times New Roman" w:hAnsiTheme="minorHAnsi" w:cstheme="minorHAnsi"/>
          <w:sz w:val="22"/>
          <w:szCs w:val="22"/>
        </w:rPr>
        <w:t>ths. The contract may commence i</w:t>
      </w:r>
      <w:r w:rsidRPr="00B00DFE">
        <w:rPr>
          <w:rFonts w:asciiTheme="minorHAnsi" w:eastAsia="Times New Roman" w:hAnsiTheme="minorHAnsi" w:cstheme="minorHAnsi"/>
          <w:sz w:val="22"/>
          <w:szCs w:val="22"/>
        </w:rPr>
        <w:t>n December 2</w:t>
      </w:r>
      <w:r>
        <w:rPr>
          <w:rFonts w:asciiTheme="minorHAnsi" w:eastAsia="Times New Roman" w:hAnsiTheme="minorHAnsi" w:cstheme="minorHAnsi"/>
          <w:sz w:val="22"/>
          <w:szCs w:val="22"/>
        </w:rPr>
        <w:t>020 and complete i</w:t>
      </w:r>
      <w:r w:rsidRPr="00B00DFE">
        <w:rPr>
          <w:rFonts w:asciiTheme="minorHAnsi" w:eastAsia="Times New Roman" w:hAnsiTheme="minorHAnsi" w:cstheme="minorHAnsi"/>
          <w:sz w:val="22"/>
          <w:szCs w:val="22"/>
        </w:rPr>
        <w:t xml:space="preserve">n April 2021.   </w:t>
      </w:r>
    </w:p>
    <w:p w:rsidR="00B00DFE" w:rsidRPr="004B21BD" w:rsidRDefault="00B00DFE" w:rsidP="0063559E">
      <w:pPr>
        <w:pStyle w:val="ydpfcb282b3outline"/>
        <w:spacing w:before="0" w:beforeAutospacing="0" w:after="0" w:afterAutospacing="0"/>
        <w:jc w:val="both"/>
        <w:rPr>
          <w:rFonts w:asciiTheme="minorHAnsi" w:hAnsiTheme="minorHAnsi" w:cstheme="minorHAnsi"/>
          <w:spacing w:val="-2"/>
          <w:sz w:val="22"/>
          <w:szCs w:val="22"/>
        </w:rPr>
      </w:pPr>
    </w:p>
    <w:p w:rsidR="0063559E" w:rsidRPr="00490CD2" w:rsidRDefault="004439AE" w:rsidP="0063559E">
      <w:pPr>
        <w:pStyle w:val="ydpfcb282b3outline"/>
        <w:spacing w:before="0" w:beforeAutospacing="0" w:after="0" w:afterAutospacing="0"/>
        <w:jc w:val="both"/>
        <w:rPr>
          <w:rFonts w:asciiTheme="minorHAnsi" w:hAnsiTheme="minorHAnsi" w:cstheme="minorHAnsi"/>
          <w:b/>
          <w:spacing w:val="-2"/>
          <w:sz w:val="22"/>
          <w:szCs w:val="22"/>
        </w:rPr>
      </w:pPr>
      <w:r w:rsidRPr="00490CD2">
        <w:rPr>
          <w:rFonts w:asciiTheme="minorHAnsi" w:hAnsiTheme="minorHAnsi" w:cstheme="minorHAnsi"/>
          <w:b/>
          <w:spacing w:val="-2"/>
          <w:sz w:val="22"/>
          <w:szCs w:val="22"/>
        </w:rPr>
        <w:t xml:space="preserve">The Ministry of Food, Agriculture and Light Industry now invites eligible consulting firms (“Consultants”) to indicate their interest in providing the Services. Interested Consultants should provide information </w:t>
      </w:r>
      <w:r w:rsidRPr="00490CD2">
        <w:rPr>
          <w:rFonts w:asciiTheme="minorHAnsi" w:hAnsiTheme="minorHAnsi" w:cstheme="minorHAnsi"/>
          <w:b/>
          <w:spacing w:val="-2"/>
          <w:sz w:val="22"/>
          <w:szCs w:val="22"/>
        </w:rPr>
        <w:lastRenderedPageBreak/>
        <w:t>demonstrating that they have the required qualifications and relevant experience to perform the Services. The shortlisting criteria are:</w:t>
      </w:r>
    </w:p>
    <w:p w:rsidR="00B00DFE" w:rsidRPr="00B00DFE" w:rsidRDefault="00B00DFE" w:rsidP="00B00DFE">
      <w:pPr>
        <w:pStyle w:val="ListParagraph"/>
        <w:numPr>
          <w:ilvl w:val="0"/>
          <w:numId w:val="26"/>
        </w:numPr>
        <w:spacing w:before="160" w:line="240" w:lineRule="auto"/>
        <w:jc w:val="both"/>
        <w:rPr>
          <w:rFonts w:cstheme="minorHAnsi"/>
          <w:spacing w:val="-2"/>
        </w:rPr>
      </w:pPr>
      <w:r w:rsidRPr="00B00DFE">
        <w:rPr>
          <w:rFonts w:cstheme="minorHAnsi"/>
          <w:spacing w:val="-2"/>
        </w:rPr>
        <w:t>In the last 5 years, the consulting firm should have completed at least 3 research services contracts in the field of economy, law, finance, taxation, or relevant areas.</w:t>
      </w:r>
    </w:p>
    <w:p w:rsidR="00B00DFE" w:rsidRPr="00B00DFE" w:rsidRDefault="00B00DFE" w:rsidP="00B00DFE">
      <w:pPr>
        <w:pStyle w:val="ListParagraph"/>
        <w:numPr>
          <w:ilvl w:val="0"/>
          <w:numId w:val="26"/>
        </w:numPr>
        <w:spacing w:before="160" w:line="240" w:lineRule="auto"/>
        <w:jc w:val="both"/>
        <w:rPr>
          <w:rFonts w:cstheme="minorHAnsi"/>
          <w:spacing w:val="-2"/>
        </w:rPr>
      </w:pPr>
      <w:r w:rsidRPr="00B00DFE">
        <w:rPr>
          <w:rFonts w:cstheme="minorHAnsi"/>
          <w:spacing w:val="-2"/>
        </w:rPr>
        <w:t>In the last 5 years, the consulting firm should have experience in providing services for the private and public sector and international organizations.</w:t>
      </w:r>
    </w:p>
    <w:p w:rsidR="00B00DFE" w:rsidRPr="00B00DFE" w:rsidRDefault="00B00DFE" w:rsidP="00B00DFE">
      <w:pPr>
        <w:pStyle w:val="ListParagraph"/>
        <w:numPr>
          <w:ilvl w:val="0"/>
          <w:numId w:val="26"/>
        </w:numPr>
        <w:spacing w:before="160" w:line="240" w:lineRule="auto"/>
        <w:jc w:val="both"/>
        <w:rPr>
          <w:rFonts w:cstheme="minorHAnsi"/>
          <w:spacing w:val="-2"/>
        </w:rPr>
      </w:pPr>
      <w:r w:rsidRPr="00B00DFE">
        <w:rPr>
          <w:rFonts w:cstheme="minorHAnsi"/>
          <w:spacing w:val="-2"/>
        </w:rPr>
        <w:t>The consulting firm should demonstrate its experience and knowledge of the research services by listing contracts including description, value, year of commencement, year of completion, client, and contact person for reference).</w:t>
      </w:r>
    </w:p>
    <w:p w:rsidR="00B00DFE" w:rsidRDefault="00B00DFE" w:rsidP="00B00DFE">
      <w:pPr>
        <w:pStyle w:val="ListParagraph"/>
        <w:numPr>
          <w:ilvl w:val="0"/>
          <w:numId w:val="26"/>
        </w:numPr>
        <w:spacing w:before="160" w:line="240" w:lineRule="auto"/>
        <w:jc w:val="both"/>
        <w:rPr>
          <w:rFonts w:cstheme="minorHAnsi"/>
          <w:spacing w:val="-2"/>
        </w:rPr>
      </w:pPr>
      <w:r w:rsidRPr="00B00DFE">
        <w:rPr>
          <w:rFonts w:cstheme="minorHAnsi"/>
          <w:spacing w:val="-2"/>
        </w:rPr>
        <w:t>Proven ability to conduct field surveys.</w:t>
      </w:r>
    </w:p>
    <w:p w:rsidR="00B00DFE" w:rsidRPr="00B00DFE" w:rsidRDefault="00B00DFE" w:rsidP="00B00DFE">
      <w:pPr>
        <w:pStyle w:val="ListParagraph"/>
        <w:numPr>
          <w:ilvl w:val="0"/>
          <w:numId w:val="26"/>
        </w:numPr>
        <w:spacing w:before="160" w:line="240" w:lineRule="auto"/>
        <w:jc w:val="both"/>
        <w:rPr>
          <w:rFonts w:cstheme="minorHAnsi"/>
          <w:spacing w:val="-2"/>
        </w:rPr>
      </w:pPr>
      <w:r w:rsidRPr="00B00DFE">
        <w:rPr>
          <w:rFonts w:cstheme="minorHAnsi"/>
          <w:spacing w:val="-2"/>
        </w:rPr>
        <w:t>Proven competence to make concise reports and presentations</w:t>
      </w:r>
    </w:p>
    <w:p w:rsidR="00B00DFE" w:rsidRPr="00B00DFE" w:rsidRDefault="00B00DFE" w:rsidP="00B00DFE">
      <w:pPr>
        <w:spacing w:before="160" w:line="240" w:lineRule="auto"/>
        <w:jc w:val="both"/>
        <w:rPr>
          <w:rFonts w:asciiTheme="minorHAnsi" w:eastAsiaTheme="minorHAnsi" w:hAnsiTheme="minorHAnsi" w:cstheme="minorHAnsi"/>
          <w:spacing w:val="-2"/>
        </w:rPr>
      </w:pPr>
      <w:r w:rsidRPr="00B00DFE">
        <w:rPr>
          <w:rFonts w:asciiTheme="minorHAnsi" w:eastAsiaTheme="minorHAnsi" w:hAnsiTheme="minorHAnsi" w:cstheme="minorHAnsi"/>
          <w:spacing w:val="-2"/>
        </w:rPr>
        <w:t>The consultant should have the below specialists as a minimum requirement for the entire assignment:</w:t>
      </w:r>
    </w:p>
    <w:p w:rsidR="00B00DFE" w:rsidRPr="00B00DFE" w:rsidRDefault="00B00DFE" w:rsidP="00B00DFE">
      <w:pPr>
        <w:spacing w:before="160" w:line="240" w:lineRule="auto"/>
        <w:jc w:val="both"/>
        <w:rPr>
          <w:rFonts w:asciiTheme="minorHAnsi" w:eastAsiaTheme="minorHAnsi" w:hAnsiTheme="minorHAnsi" w:cstheme="minorHAnsi"/>
          <w:spacing w:val="-2"/>
        </w:rPr>
      </w:pPr>
      <w:r w:rsidRPr="00B00DFE">
        <w:rPr>
          <w:rFonts w:asciiTheme="minorHAnsi" w:eastAsiaTheme="minorHAnsi" w:hAnsiTheme="minorHAnsi" w:cstheme="minorHAnsi"/>
          <w:spacing w:val="-2"/>
        </w:rPr>
        <w:t xml:space="preserve">1.           </w:t>
      </w:r>
      <w:r w:rsidRPr="00B00DFE">
        <w:rPr>
          <w:rFonts w:asciiTheme="minorHAnsi" w:eastAsiaTheme="minorHAnsi" w:hAnsiTheme="minorHAnsi" w:cstheme="minorHAnsi"/>
          <w:spacing w:val="-2"/>
        </w:rPr>
        <w:tab/>
        <w:t xml:space="preserve">Team Leader (4 person-months). </w:t>
      </w:r>
    </w:p>
    <w:p w:rsidR="00B00DFE" w:rsidRPr="00B00DFE" w:rsidRDefault="00B00DFE" w:rsidP="00B00DFE">
      <w:pPr>
        <w:spacing w:before="160" w:line="240" w:lineRule="auto"/>
        <w:jc w:val="both"/>
        <w:rPr>
          <w:rFonts w:asciiTheme="minorHAnsi" w:eastAsiaTheme="minorHAnsi" w:hAnsiTheme="minorHAnsi" w:cstheme="minorHAnsi"/>
          <w:spacing w:val="-2"/>
        </w:rPr>
      </w:pPr>
      <w:r w:rsidRPr="00B00DFE">
        <w:rPr>
          <w:rFonts w:asciiTheme="minorHAnsi" w:eastAsiaTheme="minorHAnsi" w:hAnsiTheme="minorHAnsi" w:cstheme="minorHAnsi"/>
          <w:spacing w:val="-2"/>
        </w:rPr>
        <w:t xml:space="preserve">2.           </w:t>
      </w:r>
      <w:r w:rsidRPr="00B00DFE">
        <w:rPr>
          <w:rFonts w:asciiTheme="minorHAnsi" w:eastAsiaTheme="minorHAnsi" w:hAnsiTheme="minorHAnsi" w:cstheme="minorHAnsi"/>
          <w:spacing w:val="-2"/>
        </w:rPr>
        <w:tab/>
        <w:t>Researcher – 4 (4 person-months each),</w:t>
      </w:r>
    </w:p>
    <w:p w:rsidR="00B00DFE" w:rsidRPr="00B00DFE" w:rsidRDefault="00B00DFE" w:rsidP="00B00DFE">
      <w:pPr>
        <w:spacing w:before="160" w:line="240" w:lineRule="auto"/>
        <w:jc w:val="both"/>
        <w:rPr>
          <w:rFonts w:asciiTheme="minorHAnsi" w:eastAsiaTheme="minorHAnsi" w:hAnsiTheme="minorHAnsi" w:cstheme="minorHAnsi"/>
          <w:b/>
          <w:spacing w:val="-2"/>
        </w:rPr>
      </w:pPr>
      <w:r w:rsidRPr="00B00DFE">
        <w:rPr>
          <w:rFonts w:asciiTheme="minorHAnsi" w:eastAsiaTheme="minorHAnsi" w:hAnsiTheme="minorHAnsi" w:cstheme="minorHAnsi"/>
          <w:b/>
          <w:spacing w:val="-2"/>
        </w:rPr>
        <w:t>At the stage of REOI, CVs shall not be required. Below proof documents are required for all proposed consultants will be submitted with the first-ranked consultant’s technical proposal:</w:t>
      </w:r>
    </w:p>
    <w:p w:rsidR="00B00DFE" w:rsidRPr="00B00DFE" w:rsidRDefault="00B00DFE" w:rsidP="00B00DFE">
      <w:pPr>
        <w:spacing w:before="160" w:line="240" w:lineRule="auto"/>
        <w:jc w:val="both"/>
        <w:rPr>
          <w:rFonts w:asciiTheme="minorHAnsi" w:eastAsiaTheme="minorHAnsi" w:hAnsiTheme="minorHAnsi" w:cstheme="minorHAnsi"/>
          <w:spacing w:val="-2"/>
        </w:rPr>
      </w:pPr>
      <w:r w:rsidRPr="00B00DFE">
        <w:rPr>
          <w:rFonts w:asciiTheme="minorHAnsi" w:eastAsiaTheme="minorHAnsi" w:hAnsiTheme="minorHAnsi" w:cstheme="minorHAnsi"/>
          <w:spacing w:val="-2"/>
        </w:rPr>
        <w:t xml:space="preserve">1.           </w:t>
      </w:r>
      <w:r w:rsidRPr="00B00DFE">
        <w:rPr>
          <w:rFonts w:asciiTheme="minorHAnsi" w:eastAsiaTheme="minorHAnsi" w:hAnsiTheme="minorHAnsi" w:cstheme="minorHAnsi"/>
          <w:spacing w:val="-2"/>
        </w:rPr>
        <w:tab/>
        <w:t>Copy of educational diplomas and professional certificates.</w:t>
      </w:r>
    </w:p>
    <w:p w:rsidR="00B00DFE" w:rsidRPr="00B00DFE" w:rsidRDefault="00B00DFE" w:rsidP="00B00DFE">
      <w:pPr>
        <w:spacing w:before="160" w:line="240" w:lineRule="auto"/>
        <w:jc w:val="both"/>
        <w:rPr>
          <w:rFonts w:asciiTheme="minorHAnsi" w:eastAsiaTheme="minorHAnsi" w:hAnsiTheme="minorHAnsi" w:cstheme="minorHAnsi"/>
          <w:spacing w:val="-2"/>
        </w:rPr>
      </w:pPr>
      <w:r w:rsidRPr="00B00DFE">
        <w:rPr>
          <w:rFonts w:asciiTheme="minorHAnsi" w:eastAsiaTheme="minorHAnsi" w:hAnsiTheme="minorHAnsi" w:cstheme="minorHAnsi"/>
          <w:spacing w:val="-2"/>
        </w:rPr>
        <w:t xml:space="preserve">2.           </w:t>
      </w:r>
      <w:r w:rsidRPr="00B00DFE">
        <w:rPr>
          <w:rFonts w:asciiTheme="minorHAnsi" w:eastAsiaTheme="minorHAnsi" w:hAnsiTheme="minorHAnsi" w:cstheme="minorHAnsi"/>
          <w:spacing w:val="-2"/>
        </w:rPr>
        <w:tab/>
        <w:t xml:space="preserve">Proposed consultants for following positions required to submit CV. </w:t>
      </w:r>
    </w:p>
    <w:p w:rsidR="00B00DFE" w:rsidRPr="00B00DFE" w:rsidRDefault="00B00DFE" w:rsidP="00B00DFE">
      <w:pPr>
        <w:spacing w:before="160" w:line="240" w:lineRule="auto"/>
        <w:jc w:val="both"/>
        <w:rPr>
          <w:rFonts w:asciiTheme="minorHAnsi" w:eastAsiaTheme="minorHAnsi" w:hAnsiTheme="minorHAnsi" w:cstheme="minorHAnsi"/>
          <w:spacing w:val="-2"/>
        </w:rPr>
      </w:pPr>
      <w:r w:rsidRPr="00B00DFE">
        <w:rPr>
          <w:rFonts w:asciiTheme="minorHAnsi" w:eastAsiaTheme="minorHAnsi" w:hAnsiTheme="minorHAnsi" w:cstheme="minorHAnsi"/>
          <w:spacing w:val="-2"/>
        </w:rPr>
        <w:t>Team Leader is a key expert.</w:t>
      </w:r>
    </w:p>
    <w:p w:rsidR="00B00DFE" w:rsidRPr="00B00DFE" w:rsidRDefault="00B00DFE" w:rsidP="00B00DFE">
      <w:pPr>
        <w:spacing w:before="160" w:line="240" w:lineRule="auto"/>
        <w:jc w:val="both"/>
        <w:rPr>
          <w:rFonts w:asciiTheme="minorHAnsi" w:eastAsiaTheme="minorHAnsi" w:hAnsiTheme="minorHAnsi" w:cstheme="minorHAnsi"/>
          <w:spacing w:val="-2"/>
        </w:rPr>
      </w:pPr>
      <w:r w:rsidRPr="00B00DFE">
        <w:rPr>
          <w:rFonts w:asciiTheme="minorHAnsi" w:eastAsiaTheme="minorHAnsi" w:hAnsiTheme="minorHAnsi" w:cstheme="minorHAnsi"/>
          <w:spacing w:val="-2"/>
        </w:rPr>
        <w:t xml:space="preserve">1.       </w:t>
      </w:r>
      <w:r>
        <w:rPr>
          <w:rFonts w:asciiTheme="minorHAnsi" w:eastAsiaTheme="minorHAnsi" w:hAnsiTheme="minorHAnsi" w:cstheme="minorHAnsi"/>
          <w:b/>
          <w:spacing w:val="-2"/>
        </w:rPr>
        <w:t>Team Leader (4 person-months)</w:t>
      </w:r>
    </w:p>
    <w:p w:rsidR="00B00DFE" w:rsidRPr="00B00DFE" w:rsidRDefault="00B00DFE" w:rsidP="00B00DFE">
      <w:pPr>
        <w:spacing w:before="160" w:line="240" w:lineRule="auto"/>
        <w:jc w:val="both"/>
        <w:rPr>
          <w:rFonts w:asciiTheme="minorHAnsi" w:eastAsiaTheme="minorHAnsi" w:hAnsiTheme="minorHAnsi" w:cstheme="minorHAnsi"/>
          <w:spacing w:val="-2"/>
        </w:rPr>
      </w:pPr>
      <w:r w:rsidRPr="00B00DFE">
        <w:rPr>
          <w:rFonts w:asciiTheme="minorHAnsi" w:eastAsiaTheme="minorHAnsi" w:hAnsiTheme="minorHAnsi" w:cstheme="minorHAnsi"/>
          <w:spacing w:val="-2"/>
        </w:rPr>
        <w:t>Objective</w:t>
      </w:r>
      <w:r w:rsidR="009310E4">
        <w:rPr>
          <w:rFonts w:asciiTheme="minorHAnsi" w:eastAsiaTheme="minorHAnsi" w:hAnsiTheme="minorHAnsi" w:cstheme="minorHAnsi"/>
          <w:spacing w:val="-2"/>
        </w:rPr>
        <w:t>:</w:t>
      </w:r>
    </w:p>
    <w:p w:rsidR="00B00DFE" w:rsidRPr="00B00DFE" w:rsidRDefault="00B00DFE" w:rsidP="00B00DFE">
      <w:pPr>
        <w:spacing w:before="160" w:line="240" w:lineRule="auto"/>
        <w:jc w:val="both"/>
        <w:rPr>
          <w:rFonts w:asciiTheme="minorHAnsi" w:eastAsiaTheme="minorHAnsi" w:hAnsiTheme="minorHAnsi" w:cstheme="minorHAnsi"/>
          <w:spacing w:val="-2"/>
        </w:rPr>
      </w:pPr>
      <w:r w:rsidRPr="00B00DFE">
        <w:rPr>
          <w:rFonts w:asciiTheme="minorHAnsi" w:eastAsiaTheme="minorHAnsi" w:hAnsiTheme="minorHAnsi" w:cstheme="minorHAnsi"/>
          <w:spacing w:val="-2"/>
        </w:rPr>
        <w:t>The main purposes of this work are 1) to manage team to identify current and future state of export and import tax policies 2) to review and analyze the existing tax related laws, regulations, international treaties and bilateral agreements of Mongolia 3) to develop a feasible recommendation paper, proposals or law amendments for improving export tax policies and environment 3) oversee professional and quality delivery of all deliverables in timely manner; and 4) keep frequent dialogue and feedback with project team.</w:t>
      </w:r>
    </w:p>
    <w:p w:rsidR="00B00DFE" w:rsidRPr="00B00DFE" w:rsidRDefault="00B00DFE" w:rsidP="00B00DFE">
      <w:pPr>
        <w:spacing w:before="160" w:line="240" w:lineRule="auto"/>
        <w:jc w:val="both"/>
        <w:rPr>
          <w:rFonts w:asciiTheme="minorHAnsi" w:eastAsiaTheme="minorHAnsi" w:hAnsiTheme="minorHAnsi" w:cstheme="minorHAnsi"/>
          <w:spacing w:val="-2"/>
        </w:rPr>
      </w:pPr>
      <w:r w:rsidRPr="00B00DFE">
        <w:rPr>
          <w:rFonts w:asciiTheme="minorHAnsi" w:eastAsiaTheme="minorHAnsi" w:hAnsiTheme="minorHAnsi" w:cstheme="minorHAnsi"/>
          <w:spacing w:val="-2"/>
        </w:rPr>
        <w:t>Detailed Tasks</w:t>
      </w:r>
      <w:r>
        <w:rPr>
          <w:rFonts w:asciiTheme="minorHAnsi" w:eastAsiaTheme="minorHAnsi" w:hAnsiTheme="minorHAnsi" w:cstheme="minorHAnsi"/>
          <w:spacing w:val="-2"/>
        </w:rPr>
        <w:t>:</w:t>
      </w:r>
    </w:p>
    <w:p w:rsidR="00B00DFE" w:rsidRPr="00B00DFE" w:rsidRDefault="00B00DFE" w:rsidP="00B00DFE">
      <w:pPr>
        <w:spacing w:before="160" w:line="240" w:lineRule="auto"/>
        <w:jc w:val="both"/>
        <w:rPr>
          <w:rFonts w:asciiTheme="minorHAnsi" w:eastAsiaTheme="minorHAnsi" w:hAnsiTheme="minorHAnsi" w:cstheme="minorHAnsi"/>
          <w:spacing w:val="-2"/>
        </w:rPr>
      </w:pPr>
      <w:r w:rsidRPr="00B00DFE">
        <w:rPr>
          <w:rFonts w:asciiTheme="minorHAnsi" w:eastAsiaTheme="minorHAnsi" w:hAnsiTheme="minorHAnsi" w:cstheme="minorHAnsi"/>
          <w:spacing w:val="-2"/>
        </w:rPr>
        <w:t>Team Leader will:</w:t>
      </w:r>
    </w:p>
    <w:p w:rsidR="00B00DFE" w:rsidRPr="00B00DFE" w:rsidRDefault="00B00DFE" w:rsidP="009310E4">
      <w:pPr>
        <w:pStyle w:val="ListParagraph"/>
        <w:numPr>
          <w:ilvl w:val="2"/>
          <w:numId w:val="29"/>
        </w:numPr>
        <w:spacing w:before="160" w:line="240" w:lineRule="auto"/>
        <w:ind w:left="810"/>
        <w:jc w:val="both"/>
        <w:rPr>
          <w:rFonts w:cstheme="minorHAnsi"/>
          <w:spacing w:val="-2"/>
        </w:rPr>
      </w:pPr>
      <w:r w:rsidRPr="00B00DFE">
        <w:rPr>
          <w:rFonts w:cstheme="minorHAnsi"/>
          <w:spacing w:val="-2"/>
        </w:rPr>
        <w:t>Review and analyze the existing tax related laws, regulations, international treaties, and bilateral agreements.</w:t>
      </w:r>
    </w:p>
    <w:p w:rsidR="00B00DFE" w:rsidRPr="00B00DFE" w:rsidRDefault="00B00DFE" w:rsidP="009310E4">
      <w:pPr>
        <w:pStyle w:val="ListParagraph"/>
        <w:numPr>
          <w:ilvl w:val="2"/>
          <w:numId w:val="29"/>
        </w:numPr>
        <w:spacing w:before="160" w:line="240" w:lineRule="auto"/>
        <w:ind w:left="810"/>
        <w:jc w:val="both"/>
        <w:rPr>
          <w:rFonts w:cstheme="minorHAnsi"/>
          <w:spacing w:val="-2"/>
        </w:rPr>
      </w:pPr>
      <w:r w:rsidRPr="00B00DFE">
        <w:rPr>
          <w:rFonts w:cstheme="minorHAnsi"/>
          <w:spacing w:val="-2"/>
        </w:rPr>
        <w:t>Analyze international best practice legal documents and processes.</w:t>
      </w:r>
    </w:p>
    <w:p w:rsidR="00B00DFE" w:rsidRPr="00B00DFE" w:rsidRDefault="00B00DFE" w:rsidP="009310E4">
      <w:pPr>
        <w:pStyle w:val="ListParagraph"/>
        <w:numPr>
          <w:ilvl w:val="0"/>
          <w:numId w:val="29"/>
        </w:numPr>
        <w:spacing w:before="160" w:line="240" w:lineRule="auto"/>
        <w:ind w:left="810"/>
        <w:jc w:val="both"/>
        <w:rPr>
          <w:rFonts w:cstheme="minorHAnsi"/>
          <w:spacing w:val="-2"/>
        </w:rPr>
      </w:pPr>
      <w:r w:rsidRPr="00B00DFE">
        <w:rPr>
          <w:rFonts w:cstheme="minorHAnsi"/>
          <w:spacing w:val="-2"/>
        </w:rPr>
        <w:t>Organize and participate in meetings with regulatory authorities to discuss an action plan    for introducing the necessary changes to the tax legal environment of Mongolia.</w:t>
      </w:r>
    </w:p>
    <w:p w:rsidR="00B00DFE" w:rsidRPr="00B00DFE" w:rsidRDefault="00B00DFE" w:rsidP="009310E4">
      <w:pPr>
        <w:pStyle w:val="ListParagraph"/>
        <w:numPr>
          <w:ilvl w:val="2"/>
          <w:numId w:val="29"/>
        </w:numPr>
        <w:spacing w:before="160" w:line="240" w:lineRule="auto"/>
        <w:ind w:left="810"/>
        <w:jc w:val="both"/>
        <w:rPr>
          <w:rFonts w:cstheme="minorHAnsi"/>
          <w:spacing w:val="-2"/>
        </w:rPr>
      </w:pPr>
      <w:r w:rsidRPr="00B00DFE">
        <w:rPr>
          <w:rFonts w:cstheme="minorHAnsi"/>
          <w:spacing w:val="-2"/>
        </w:rPr>
        <w:t>Prepare a legal project proposal</w:t>
      </w:r>
    </w:p>
    <w:p w:rsidR="00B00DFE" w:rsidRPr="00B00DFE" w:rsidRDefault="00B00DFE" w:rsidP="009310E4">
      <w:pPr>
        <w:pStyle w:val="ListParagraph"/>
        <w:numPr>
          <w:ilvl w:val="2"/>
          <w:numId w:val="29"/>
        </w:numPr>
        <w:spacing w:before="160" w:line="240" w:lineRule="auto"/>
        <w:ind w:left="810"/>
        <w:jc w:val="both"/>
        <w:rPr>
          <w:rFonts w:cstheme="minorHAnsi"/>
          <w:spacing w:val="-2"/>
        </w:rPr>
      </w:pPr>
      <w:r w:rsidRPr="00B00DFE">
        <w:rPr>
          <w:rFonts w:cstheme="minorHAnsi"/>
          <w:spacing w:val="-2"/>
        </w:rPr>
        <w:t>Lead researchers.</w:t>
      </w:r>
    </w:p>
    <w:p w:rsidR="00B00DFE" w:rsidRPr="00B00DFE" w:rsidRDefault="00B00DFE" w:rsidP="009310E4">
      <w:pPr>
        <w:pStyle w:val="ListParagraph"/>
        <w:numPr>
          <w:ilvl w:val="2"/>
          <w:numId w:val="29"/>
        </w:numPr>
        <w:spacing w:before="160" w:line="240" w:lineRule="auto"/>
        <w:ind w:left="810"/>
        <w:jc w:val="both"/>
        <w:rPr>
          <w:rFonts w:cstheme="minorHAnsi"/>
          <w:spacing w:val="-2"/>
        </w:rPr>
      </w:pPr>
      <w:r w:rsidRPr="00B00DFE">
        <w:rPr>
          <w:rFonts w:cstheme="minorHAnsi"/>
          <w:spacing w:val="-2"/>
        </w:rPr>
        <w:t>Monitor the team members’ work plan, develop weekly and daily progress reports, and report the progress to the relevant authorities.</w:t>
      </w:r>
    </w:p>
    <w:p w:rsidR="00B00DFE" w:rsidRPr="00B00DFE" w:rsidRDefault="00B00DFE" w:rsidP="009310E4">
      <w:pPr>
        <w:pStyle w:val="ListParagraph"/>
        <w:numPr>
          <w:ilvl w:val="2"/>
          <w:numId w:val="29"/>
        </w:numPr>
        <w:spacing w:before="160" w:line="240" w:lineRule="auto"/>
        <w:ind w:left="810"/>
        <w:jc w:val="both"/>
        <w:rPr>
          <w:rFonts w:cstheme="minorHAnsi"/>
          <w:spacing w:val="-2"/>
        </w:rPr>
      </w:pPr>
      <w:r w:rsidRPr="00B00DFE">
        <w:rPr>
          <w:rFonts w:cstheme="minorHAnsi"/>
          <w:spacing w:val="-2"/>
        </w:rPr>
        <w:lastRenderedPageBreak/>
        <w:t>Work at the organization in charge of and together with the team analyze export and import tax policies and laws and develop recommendations.</w:t>
      </w:r>
    </w:p>
    <w:p w:rsidR="00B00DFE" w:rsidRPr="00B00DFE" w:rsidRDefault="00B00DFE" w:rsidP="009310E4">
      <w:pPr>
        <w:pStyle w:val="ListParagraph"/>
        <w:numPr>
          <w:ilvl w:val="2"/>
          <w:numId w:val="29"/>
        </w:numPr>
        <w:spacing w:before="160" w:line="240" w:lineRule="auto"/>
        <w:ind w:left="810"/>
        <w:jc w:val="both"/>
        <w:rPr>
          <w:rFonts w:cstheme="minorHAnsi"/>
          <w:spacing w:val="-2"/>
        </w:rPr>
      </w:pPr>
      <w:r w:rsidRPr="00B00DFE">
        <w:rPr>
          <w:rFonts w:cstheme="minorHAnsi"/>
          <w:spacing w:val="-2"/>
        </w:rPr>
        <w:t>Conduct baseline survey at target organizations before development and deployment.</w:t>
      </w:r>
    </w:p>
    <w:p w:rsidR="00B00DFE" w:rsidRPr="00B00DFE" w:rsidRDefault="00B00DFE" w:rsidP="009310E4">
      <w:pPr>
        <w:pStyle w:val="ListParagraph"/>
        <w:numPr>
          <w:ilvl w:val="2"/>
          <w:numId w:val="29"/>
        </w:numPr>
        <w:spacing w:before="160" w:line="240" w:lineRule="auto"/>
        <w:ind w:left="810"/>
        <w:jc w:val="both"/>
        <w:rPr>
          <w:rFonts w:cstheme="minorHAnsi"/>
          <w:spacing w:val="-2"/>
        </w:rPr>
      </w:pPr>
      <w:r w:rsidRPr="00B00DFE">
        <w:rPr>
          <w:rFonts w:cstheme="minorHAnsi"/>
          <w:spacing w:val="-2"/>
        </w:rPr>
        <w:t>Work in regular coordination with a client organization on a proposal that is developing.</w:t>
      </w:r>
    </w:p>
    <w:p w:rsidR="00B00DFE" w:rsidRPr="00B00DFE" w:rsidRDefault="00B00DFE" w:rsidP="009310E4">
      <w:pPr>
        <w:pStyle w:val="ListParagraph"/>
        <w:numPr>
          <w:ilvl w:val="2"/>
          <w:numId w:val="29"/>
        </w:numPr>
        <w:spacing w:before="160" w:line="240" w:lineRule="auto"/>
        <w:ind w:left="810"/>
        <w:jc w:val="both"/>
        <w:rPr>
          <w:rFonts w:cstheme="minorHAnsi"/>
          <w:spacing w:val="-2"/>
        </w:rPr>
      </w:pPr>
      <w:r w:rsidRPr="00B00DFE">
        <w:rPr>
          <w:rFonts w:cstheme="minorHAnsi"/>
          <w:spacing w:val="-2"/>
        </w:rPr>
        <w:t>Conduct multi-stakeholder consultations.</w:t>
      </w:r>
    </w:p>
    <w:p w:rsidR="00B00DFE" w:rsidRPr="009310E4" w:rsidRDefault="00B00DFE" w:rsidP="00B00DFE">
      <w:pPr>
        <w:spacing w:before="160" w:line="240" w:lineRule="auto"/>
        <w:jc w:val="both"/>
        <w:rPr>
          <w:rFonts w:asciiTheme="minorHAnsi" w:eastAsiaTheme="minorHAnsi" w:hAnsiTheme="minorHAnsi" w:cstheme="minorHAnsi"/>
          <w:spacing w:val="-2"/>
        </w:rPr>
      </w:pPr>
      <w:r w:rsidRPr="009310E4">
        <w:rPr>
          <w:rFonts w:asciiTheme="minorHAnsi" w:eastAsiaTheme="minorHAnsi" w:hAnsiTheme="minorHAnsi" w:cstheme="minorHAnsi"/>
          <w:spacing w:val="-2"/>
        </w:rPr>
        <w:t>Minimum Qualification Requirements</w:t>
      </w:r>
      <w:r w:rsidR="009310E4" w:rsidRPr="009310E4">
        <w:rPr>
          <w:rFonts w:asciiTheme="minorHAnsi" w:eastAsiaTheme="minorHAnsi" w:hAnsiTheme="minorHAnsi" w:cstheme="minorHAnsi"/>
          <w:spacing w:val="-2"/>
        </w:rPr>
        <w:t>:</w:t>
      </w:r>
    </w:p>
    <w:p w:rsidR="00B00DFE" w:rsidRPr="009310E4" w:rsidRDefault="00B00DFE" w:rsidP="009310E4">
      <w:pPr>
        <w:pStyle w:val="ListParagraph"/>
        <w:numPr>
          <w:ilvl w:val="0"/>
          <w:numId w:val="30"/>
        </w:numPr>
        <w:spacing w:before="160" w:line="240" w:lineRule="auto"/>
        <w:ind w:left="810"/>
        <w:jc w:val="both"/>
        <w:rPr>
          <w:rFonts w:cstheme="minorHAnsi"/>
          <w:spacing w:val="-2"/>
        </w:rPr>
      </w:pPr>
      <w:r w:rsidRPr="009310E4">
        <w:rPr>
          <w:rFonts w:cstheme="minorHAnsi"/>
          <w:spacing w:val="-2"/>
        </w:rPr>
        <w:t>Masters or higher degree in law with finance or tax specialization or equivalent in a relevant field.</w:t>
      </w:r>
    </w:p>
    <w:p w:rsidR="00B00DFE" w:rsidRPr="009310E4" w:rsidRDefault="00B00DFE" w:rsidP="009310E4">
      <w:pPr>
        <w:pStyle w:val="ListParagraph"/>
        <w:numPr>
          <w:ilvl w:val="0"/>
          <w:numId w:val="30"/>
        </w:numPr>
        <w:spacing w:before="160" w:line="240" w:lineRule="auto"/>
        <w:ind w:left="810"/>
        <w:jc w:val="both"/>
        <w:rPr>
          <w:rFonts w:cstheme="minorHAnsi"/>
          <w:spacing w:val="-2"/>
        </w:rPr>
      </w:pPr>
      <w:r w:rsidRPr="009310E4">
        <w:rPr>
          <w:rFonts w:cstheme="minorHAnsi"/>
          <w:spacing w:val="-2"/>
        </w:rPr>
        <w:t>At least 8-10 years of professional international and/or local experience gained within reputable international organizations, public and private consulting firms that demonstrates extensive knowledge of finance and tax laws and regulations of Mongolia.</w:t>
      </w:r>
    </w:p>
    <w:p w:rsidR="00B00DFE" w:rsidRPr="009310E4" w:rsidRDefault="00B00DFE" w:rsidP="009310E4">
      <w:pPr>
        <w:pStyle w:val="ListParagraph"/>
        <w:numPr>
          <w:ilvl w:val="0"/>
          <w:numId w:val="30"/>
        </w:numPr>
        <w:spacing w:before="160" w:line="240" w:lineRule="auto"/>
        <w:ind w:left="810"/>
        <w:jc w:val="both"/>
        <w:rPr>
          <w:rFonts w:cstheme="minorHAnsi"/>
          <w:spacing w:val="-2"/>
        </w:rPr>
      </w:pPr>
      <w:r w:rsidRPr="009310E4">
        <w:rPr>
          <w:rFonts w:cstheme="minorHAnsi"/>
          <w:spacing w:val="-2"/>
        </w:rPr>
        <w:t>Direct experience in drafting or advising the government of Mongolia on similar law or regulations is preferred.</w:t>
      </w:r>
    </w:p>
    <w:p w:rsidR="00B00DFE" w:rsidRPr="009310E4" w:rsidRDefault="00B00DFE" w:rsidP="009310E4">
      <w:pPr>
        <w:pStyle w:val="ListParagraph"/>
        <w:numPr>
          <w:ilvl w:val="0"/>
          <w:numId w:val="30"/>
        </w:numPr>
        <w:spacing w:before="160" w:line="240" w:lineRule="auto"/>
        <w:ind w:left="810"/>
        <w:jc w:val="both"/>
        <w:rPr>
          <w:rFonts w:cstheme="minorHAnsi"/>
          <w:spacing w:val="-2"/>
        </w:rPr>
      </w:pPr>
      <w:r w:rsidRPr="009310E4">
        <w:rPr>
          <w:rFonts w:cstheme="minorHAnsi"/>
          <w:spacing w:val="-2"/>
        </w:rPr>
        <w:t>Ability to carry out meetings with key stakeholders and lead roundtable discussions with government officials at all levels.</w:t>
      </w:r>
    </w:p>
    <w:p w:rsidR="00B00DFE" w:rsidRPr="009310E4" w:rsidRDefault="00B00DFE" w:rsidP="009310E4">
      <w:pPr>
        <w:pStyle w:val="ListParagraph"/>
        <w:numPr>
          <w:ilvl w:val="0"/>
          <w:numId w:val="30"/>
        </w:numPr>
        <w:spacing w:before="160" w:line="240" w:lineRule="auto"/>
        <w:ind w:left="810"/>
        <w:jc w:val="both"/>
        <w:rPr>
          <w:rFonts w:cstheme="minorHAnsi"/>
          <w:spacing w:val="-2"/>
        </w:rPr>
      </w:pPr>
      <w:r w:rsidRPr="009310E4">
        <w:rPr>
          <w:rFonts w:cstheme="minorHAnsi"/>
          <w:spacing w:val="-2"/>
        </w:rPr>
        <w:t>Strong organizational, interpersonal/communication, presentation, and written skills.</w:t>
      </w:r>
    </w:p>
    <w:p w:rsidR="00B00DFE" w:rsidRPr="009310E4" w:rsidRDefault="00B00DFE" w:rsidP="009310E4">
      <w:pPr>
        <w:pStyle w:val="ListParagraph"/>
        <w:numPr>
          <w:ilvl w:val="0"/>
          <w:numId w:val="30"/>
        </w:numPr>
        <w:spacing w:before="160" w:line="240" w:lineRule="auto"/>
        <w:ind w:left="810"/>
        <w:jc w:val="both"/>
        <w:rPr>
          <w:rFonts w:cstheme="minorHAnsi"/>
          <w:spacing w:val="-2"/>
        </w:rPr>
      </w:pPr>
      <w:r w:rsidRPr="009310E4">
        <w:rPr>
          <w:rFonts w:cstheme="minorHAnsi"/>
          <w:spacing w:val="-2"/>
        </w:rPr>
        <w:t>Ability to lead a team with a sound work ethic, intellectual curiosity, and exceptional client service.</w:t>
      </w:r>
    </w:p>
    <w:p w:rsidR="009310E4" w:rsidRDefault="00B00DFE" w:rsidP="009310E4">
      <w:pPr>
        <w:pStyle w:val="ListParagraph"/>
        <w:numPr>
          <w:ilvl w:val="0"/>
          <w:numId w:val="30"/>
        </w:numPr>
        <w:spacing w:before="160" w:line="240" w:lineRule="auto"/>
        <w:ind w:left="810"/>
        <w:jc w:val="both"/>
        <w:rPr>
          <w:rFonts w:cstheme="minorHAnsi"/>
          <w:spacing w:val="-2"/>
        </w:rPr>
      </w:pPr>
      <w:r w:rsidRPr="009310E4">
        <w:rPr>
          <w:rFonts w:cstheme="minorHAnsi"/>
          <w:spacing w:val="-2"/>
        </w:rPr>
        <w:t>Ability to structure and manage intensive workloads.</w:t>
      </w:r>
    </w:p>
    <w:p w:rsidR="009310E4" w:rsidRDefault="00B00DFE" w:rsidP="009310E4">
      <w:pPr>
        <w:pStyle w:val="ListParagraph"/>
        <w:numPr>
          <w:ilvl w:val="0"/>
          <w:numId w:val="30"/>
        </w:numPr>
        <w:spacing w:before="160" w:line="240" w:lineRule="auto"/>
        <w:ind w:left="810"/>
        <w:jc w:val="both"/>
        <w:rPr>
          <w:rFonts w:cstheme="minorHAnsi"/>
          <w:spacing w:val="-2"/>
        </w:rPr>
      </w:pPr>
      <w:r w:rsidRPr="009310E4">
        <w:rPr>
          <w:rFonts w:cstheme="minorHAnsi"/>
          <w:spacing w:val="-2"/>
        </w:rPr>
        <w:t>Professional experience working in a developed country will be an advantage.</w:t>
      </w:r>
    </w:p>
    <w:p w:rsidR="00B00DFE" w:rsidRPr="009310E4" w:rsidRDefault="00B00DFE" w:rsidP="009310E4">
      <w:pPr>
        <w:pStyle w:val="ListParagraph"/>
        <w:numPr>
          <w:ilvl w:val="0"/>
          <w:numId w:val="30"/>
        </w:numPr>
        <w:spacing w:before="160" w:line="240" w:lineRule="auto"/>
        <w:ind w:left="810"/>
        <w:jc w:val="both"/>
        <w:rPr>
          <w:rFonts w:cstheme="minorHAnsi"/>
          <w:spacing w:val="-2"/>
        </w:rPr>
      </w:pPr>
      <w:r w:rsidRPr="009310E4">
        <w:rPr>
          <w:rFonts w:cstheme="minorHAnsi"/>
          <w:spacing w:val="-2"/>
        </w:rPr>
        <w:t xml:space="preserve">Fluency in English language. </w:t>
      </w:r>
    </w:p>
    <w:p w:rsidR="00B00DFE" w:rsidRPr="00B00DFE" w:rsidRDefault="00B00DFE" w:rsidP="00B00DFE">
      <w:pPr>
        <w:spacing w:before="160" w:line="240" w:lineRule="auto"/>
        <w:jc w:val="both"/>
        <w:rPr>
          <w:rFonts w:asciiTheme="minorHAnsi" w:eastAsiaTheme="minorHAnsi" w:hAnsiTheme="minorHAnsi" w:cstheme="minorHAnsi"/>
          <w:spacing w:val="-2"/>
        </w:rPr>
      </w:pPr>
      <w:r w:rsidRPr="00B00DFE">
        <w:rPr>
          <w:rFonts w:asciiTheme="minorHAnsi" w:eastAsiaTheme="minorHAnsi" w:hAnsiTheme="minorHAnsi" w:cstheme="minorHAnsi"/>
          <w:spacing w:val="-2"/>
        </w:rPr>
        <w:t xml:space="preserve">2.       </w:t>
      </w:r>
      <w:r w:rsidRPr="009310E4">
        <w:rPr>
          <w:rFonts w:asciiTheme="minorHAnsi" w:eastAsiaTheme="minorHAnsi" w:hAnsiTheme="minorHAnsi" w:cstheme="minorHAnsi"/>
          <w:b/>
          <w:spacing w:val="-2"/>
        </w:rPr>
        <w:t>Researcher – 4 (4 person-months each)</w:t>
      </w:r>
    </w:p>
    <w:p w:rsidR="00B00DFE" w:rsidRPr="00B00DFE" w:rsidRDefault="00B00DFE" w:rsidP="00B00DFE">
      <w:pPr>
        <w:spacing w:before="160" w:line="240" w:lineRule="auto"/>
        <w:jc w:val="both"/>
        <w:rPr>
          <w:rFonts w:asciiTheme="minorHAnsi" w:eastAsiaTheme="minorHAnsi" w:hAnsiTheme="minorHAnsi" w:cstheme="minorHAnsi"/>
          <w:spacing w:val="-2"/>
        </w:rPr>
      </w:pPr>
      <w:r w:rsidRPr="00B00DFE">
        <w:rPr>
          <w:rFonts w:asciiTheme="minorHAnsi" w:eastAsiaTheme="minorHAnsi" w:hAnsiTheme="minorHAnsi" w:cstheme="minorHAnsi"/>
          <w:spacing w:val="-2"/>
        </w:rPr>
        <w:t>Objective</w:t>
      </w:r>
      <w:r w:rsidR="009310E4">
        <w:rPr>
          <w:rFonts w:asciiTheme="minorHAnsi" w:eastAsiaTheme="minorHAnsi" w:hAnsiTheme="minorHAnsi" w:cstheme="minorHAnsi"/>
          <w:spacing w:val="-2"/>
        </w:rPr>
        <w:t>:</w:t>
      </w:r>
    </w:p>
    <w:p w:rsidR="00B00DFE" w:rsidRPr="00B00DFE" w:rsidRDefault="00B00DFE" w:rsidP="00B00DFE">
      <w:pPr>
        <w:spacing w:before="160" w:line="240" w:lineRule="auto"/>
        <w:jc w:val="both"/>
        <w:rPr>
          <w:rFonts w:asciiTheme="minorHAnsi" w:eastAsiaTheme="minorHAnsi" w:hAnsiTheme="minorHAnsi" w:cstheme="minorHAnsi"/>
          <w:spacing w:val="-2"/>
        </w:rPr>
      </w:pPr>
      <w:r w:rsidRPr="00B00DFE">
        <w:rPr>
          <w:rFonts w:asciiTheme="minorHAnsi" w:eastAsiaTheme="minorHAnsi" w:hAnsiTheme="minorHAnsi" w:cstheme="minorHAnsi"/>
          <w:spacing w:val="-2"/>
        </w:rPr>
        <w:t>The main purpose of this work is to assist a Team Leader for the project by conducting “as-is” and “to-be” analysis for export and import tax laws and policies and recording documents from each step, collecting data and reporting to the team leader.</w:t>
      </w:r>
    </w:p>
    <w:p w:rsidR="00B00DFE" w:rsidRPr="00B00DFE" w:rsidRDefault="00B00DFE" w:rsidP="00B00DFE">
      <w:pPr>
        <w:spacing w:before="160" w:line="240" w:lineRule="auto"/>
        <w:jc w:val="both"/>
        <w:rPr>
          <w:rFonts w:asciiTheme="minorHAnsi" w:eastAsiaTheme="minorHAnsi" w:hAnsiTheme="minorHAnsi" w:cstheme="minorHAnsi"/>
          <w:spacing w:val="-2"/>
        </w:rPr>
      </w:pPr>
      <w:r w:rsidRPr="00B00DFE">
        <w:rPr>
          <w:rFonts w:asciiTheme="minorHAnsi" w:eastAsiaTheme="minorHAnsi" w:hAnsiTheme="minorHAnsi" w:cstheme="minorHAnsi"/>
          <w:spacing w:val="-2"/>
        </w:rPr>
        <w:t>Detailed Tasks</w:t>
      </w:r>
      <w:r w:rsidR="009310E4">
        <w:rPr>
          <w:rFonts w:asciiTheme="minorHAnsi" w:eastAsiaTheme="minorHAnsi" w:hAnsiTheme="minorHAnsi" w:cstheme="minorHAnsi"/>
          <w:spacing w:val="-2"/>
        </w:rPr>
        <w:t>:</w:t>
      </w:r>
    </w:p>
    <w:p w:rsidR="00B00DFE" w:rsidRPr="00B00DFE" w:rsidRDefault="00B00DFE" w:rsidP="00B00DFE">
      <w:pPr>
        <w:spacing w:before="160" w:line="240" w:lineRule="auto"/>
        <w:jc w:val="both"/>
        <w:rPr>
          <w:rFonts w:asciiTheme="minorHAnsi" w:eastAsiaTheme="minorHAnsi" w:hAnsiTheme="minorHAnsi" w:cstheme="minorHAnsi"/>
          <w:spacing w:val="-2"/>
        </w:rPr>
      </w:pPr>
      <w:r w:rsidRPr="00B00DFE">
        <w:rPr>
          <w:rFonts w:asciiTheme="minorHAnsi" w:eastAsiaTheme="minorHAnsi" w:hAnsiTheme="minorHAnsi" w:cstheme="minorHAnsi"/>
          <w:spacing w:val="-2"/>
        </w:rPr>
        <w:t>Team Member will:</w:t>
      </w:r>
    </w:p>
    <w:p w:rsidR="00B00DFE" w:rsidRPr="009310E4" w:rsidRDefault="00B00DFE" w:rsidP="009310E4">
      <w:pPr>
        <w:pStyle w:val="ListParagraph"/>
        <w:numPr>
          <w:ilvl w:val="0"/>
          <w:numId w:val="36"/>
        </w:numPr>
        <w:spacing w:before="160" w:line="240" w:lineRule="auto"/>
        <w:ind w:left="1080"/>
        <w:jc w:val="both"/>
        <w:rPr>
          <w:rFonts w:cstheme="minorHAnsi"/>
          <w:spacing w:val="-2"/>
        </w:rPr>
      </w:pPr>
      <w:r w:rsidRPr="009310E4">
        <w:rPr>
          <w:rFonts w:cstheme="minorHAnsi"/>
          <w:spacing w:val="-2"/>
        </w:rPr>
        <w:t>Follow the exporters’ processes which are identified by the team leader and collect data for the research and summarize them.</w:t>
      </w:r>
    </w:p>
    <w:p w:rsidR="00B00DFE" w:rsidRPr="009310E4" w:rsidRDefault="00B00DFE" w:rsidP="009310E4">
      <w:pPr>
        <w:pStyle w:val="ListParagraph"/>
        <w:numPr>
          <w:ilvl w:val="0"/>
          <w:numId w:val="36"/>
        </w:numPr>
        <w:spacing w:before="160" w:line="240" w:lineRule="auto"/>
        <w:ind w:left="1080"/>
        <w:jc w:val="both"/>
        <w:rPr>
          <w:rFonts w:cstheme="minorHAnsi"/>
          <w:spacing w:val="-2"/>
        </w:rPr>
      </w:pPr>
      <w:r w:rsidRPr="009310E4">
        <w:rPr>
          <w:rFonts w:cstheme="minorHAnsi"/>
          <w:spacing w:val="-2"/>
        </w:rPr>
        <w:t>Writing meeting notes.</w:t>
      </w:r>
    </w:p>
    <w:p w:rsidR="00B00DFE" w:rsidRPr="009310E4" w:rsidRDefault="00B00DFE" w:rsidP="009310E4">
      <w:pPr>
        <w:pStyle w:val="ListParagraph"/>
        <w:numPr>
          <w:ilvl w:val="0"/>
          <w:numId w:val="36"/>
        </w:numPr>
        <w:spacing w:before="160" w:line="240" w:lineRule="auto"/>
        <w:ind w:left="1080"/>
        <w:jc w:val="both"/>
        <w:rPr>
          <w:rFonts w:cstheme="minorHAnsi"/>
          <w:spacing w:val="-2"/>
        </w:rPr>
      </w:pPr>
      <w:r w:rsidRPr="009310E4">
        <w:rPr>
          <w:rFonts w:cstheme="minorHAnsi"/>
          <w:spacing w:val="-2"/>
        </w:rPr>
        <w:t>Other assigned works from Team Leader and Legal Experts.</w:t>
      </w:r>
    </w:p>
    <w:p w:rsidR="00B00DFE" w:rsidRPr="009310E4" w:rsidRDefault="00B00DFE" w:rsidP="009310E4">
      <w:pPr>
        <w:spacing w:before="160" w:line="240" w:lineRule="auto"/>
        <w:jc w:val="both"/>
        <w:rPr>
          <w:rFonts w:eastAsiaTheme="minorHAnsi" w:cstheme="minorHAnsi"/>
          <w:spacing w:val="-2"/>
        </w:rPr>
      </w:pPr>
      <w:r w:rsidRPr="009310E4">
        <w:rPr>
          <w:rFonts w:eastAsiaTheme="minorHAnsi" w:cstheme="minorHAnsi"/>
          <w:spacing w:val="-2"/>
        </w:rPr>
        <w:t>Minimum Qualification Requirements</w:t>
      </w:r>
    </w:p>
    <w:p w:rsidR="00B00DFE" w:rsidRPr="009310E4" w:rsidRDefault="00B00DFE" w:rsidP="009310E4">
      <w:pPr>
        <w:pStyle w:val="ListParagraph"/>
        <w:numPr>
          <w:ilvl w:val="0"/>
          <w:numId w:val="37"/>
        </w:numPr>
        <w:spacing w:before="160" w:line="240" w:lineRule="auto"/>
        <w:ind w:left="1080"/>
        <w:jc w:val="both"/>
        <w:rPr>
          <w:rFonts w:cstheme="minorHAnsi"/>
          <w:spacing w:val="-2"/>
        </w:rPr>
      </w:pPr>
      <w:r w:rsidRPr="009310E4">
        <w:rPr>
          <w:rFonts w:cstheme="minorHAnsi"/>
          <w:spacing w:val="-2"/>
        </w:rPr>
        <w:t>Undergraduate or Graduate degree in Economics, Finance, Taxation, Law, or other relevant fields.</w:t>
      </w:r>
    </w:p>
    <w:p w:rsidR="00B00DFE" w:rsidRPr="009310E4" w:rsidRDefault="00B00DFE" w:rsidP="009310E4">
      <w:pPr>
        <w:pStyle w:val="ListParagraph"/>
        <w:numPr>
          <w:ilvl w:val="0"/>
          <w:numId w:val="37"/>
        </w:numPr>
        <w:spacing w:before="160" w:line="240" w:lineRule="auto"/>
        <w:ind w:left="1080"/>
        <w:jc w:val="both"/>
        <w:rPr>
          <w:rFonts w:cstheme="minorHAnsi"/>
          <w:spacing w:val="-2"/>
        </w:rPr>
      </w:pPr>
      <w:r w:rsidRPr="009310E4">
        <w:rPr>
          <w:rFonts w:cstheme="minorHAnsi"/>
          <w:spacing w:val="-2"/>
        </w:rPr>
        <w:t>At least 5 years of experience in market research and other relevant fields.</w:t>
      </w:r>
    </w:p>
    <w:p w:rsidR="00B00DFE" w:rsidRPr="009310E4" w:rsidRDefault="00B00DFE" w:rsidP="009310E4">
      <w:pPr>
        <w:pStyle w:val="ListParagraph"/>
        <w:numPr>
          <w:ilvl w:val="0"/>
          <w:numId w:val="37"/>
        </w:numPr>
        <w:spacing w:before="160" w:line="240" w:lineRule="auto"/>
        <w:ind w:left="1080"/>
        <w:jc w:val="both"/>
        <w:rPr>
          <w:rFonts w:cstheme="minorHAnsi"/>
          <w:spacing w:val="-2"/>
        </w:rPr>
      </w:pPr>
      <w:r w:rsidRPr="009310E4">
        <w:rPr>
          <w:rFonts w:cstheme="minorHAnsi"/>
          <w:spacing w:val="-2"/>
        </w:rPr>
        <w:t>Must be a worthy team player, dedicated to contributing toward the outcome desired by the team.</w:t>
      </w:r>
    </w:p>
    <w:p w:rsidR="00B00DFE" w:rsidRPr="009310E4" w:rsidRDefault="00B00DFE" w:rsidP="009310E4">
      <w:pPr>
        <w:pStyle w:val="ListParagraph"/>
        <w:numPr>
          <w:ilvl w:val="0"/>
          <w:numId w:val="37"/>
        </w:numPr>
        <w:spacing w:before="160" w:line="240" w:lineRule="auto"/>
        <w:ind w:left="1080"/>
        <w:jc w:val="both"/>
        <w:rPr>
          <w:rFonts w:cstheme="minorHAnsi"/>
          <w:spacing w:val="-2"/>
        </w:rPr>
      </w:pPr>
      <w:r w:rsidRPr="009310E4">
        <w:rPr>
          <w:rFonts w:cstheme="minorHAnsi"/>
          <w:spacing w:val="-2"/>
        </w:rPr>
        <w:t>Strong organizational, interpersonal/communication, presentation, and written skills.</w:t>
      </w:r>
    </w:p>
    <w:p w:rsidR="00B00DFE" w:rsidRPr="009310E4" w:rsidRDefault="00B00DFE" w:rsidP="009310E4">
      <w:pPr>
        <w:pStyle w:val="ListParagraph"/>
        <w:numPr>
          <w:ilvl w:val="0"/>
          <w:numId w:val="37"/>
        </w:numPr>
        <w:spacing w:before="160" w:line="240" w:lineRule="auto"/>
        <w:ind w:left="1080"/>
        <w:jc w:val="both"/>
        <w:rPr>
          <w:rFonts w:cstheme="minorHAnsi"/>
          <w:spacing w:val="-2"/>
        </w:rPr>
      </w:pPr>
      <w:r w:rsidRPr="009310E4">
        <w:rPr>
          <w:rFonts w:cstheme="minorHAnsi"/>
          <w:spacing w:val="-2"/>
        </w:rPr>
        <w:t>Ability to think analytically.</w:t>
      </w:r>
    </w:p>
    <w:p w:rsidR="00B00DFE" w:rsidRPr="009310E4" w:rsidRDefault="00B00DFE" w:rsidP="009310E4">
      <w:pPr>
        <w:pStyle w:val="ListParagraph"/>
        <w:numPr>
          <w:ilvl w:val="0"/>
          <w:numId w:val="37"/>
        </w:numPr>
        <w:spacing w:before="160" w:line="240" w:lineRule="auto"/>
        <w:ind w:left="1080"/>
        <w:jc w:val="both"/>
        <w:rPr>
          <w:rFonts w:cstheme="minorHAnsi"/>
          <w:spacing w:val="-2"/>
        </w:rPr>
      </w:pPr>
      <w:r w:rsidRPr="009310E4">
        <w:rPr>
          <w:rFonts w:cstheme="minorHAnsi"/>
          <w:spacing w:val="-2"/>
        </w:rPr>
        <w:t>Experience working in foreign trade sector will be an advantage.</w:t>
      </w:r>
    </w:p>
    <w:p w:rsidR="00B00DFE" w:rsidRPr="009310E4" w:rsidRDefault="00B00DFE" w:rsidP="009310E4">
      <w:pPr>
        <w:pStyle w:val="ListParagraph"/>
        <w:numPr>
          <w:ilvl w:val="0"/>
          <w:numId w:val="37"/>
        </w:numPr>
        <w:spacing w:before="160" w:line="240" w:lineRule="auto"/>
        <w:ind w:left="1080"/>
        <w:jc w:val="both"/>
        <w:rPr>
          <w:rFonts w:cstheme="minorHAnsi"/>
          <w:spacing w:val="-2"/>
        </w:rPr>
      </w:pPr>
      <w:r w:rsidRPr="009310E4">
        <w:rPr>
          <w:rFonts w:cstheme="minorHAnsi"/>
          <w:spacing w:val="-2"/>
        </w:rPr>
        <w:t>Fluency in English language.</w:t>
      </w:r>
    </w:p>
    <w:p w:rsidR="00490CD2" w:rsidRPr="009310E4" w:rsidRDefault="00490CD2" w:rsidP="00490CD2">
      <w:pPr>
        <w:spacing w:before="160" w:line="240" w:lineRule="auto"/>
        <w:jc w:val="both"/>
        <w:rPr>
          <w:rFonts w:cstheme="minorHAnsi"/>
          <w:b/>
        </w:rPr>
      </w:pPr>
      <w:r w:rsidRPr="00AF3CB0">
        <w:rPr>
          <w:rFonts w:cstheme="minorHAnsi"/>
          <w:b/>
        </w:rPr>
        <w:lastRenderedPageBreak/>
        <w:t>CVs shall not be required in the Request for Expression of Interests (REOI) stage and shall not be evaluated during evaluation of Expression of Interests (EOIs).</w:t>
      </w:r>
      <w:r w:rsidRPr="00AF3CB0">
        <w:rPr>
          <w:rFonts w:cstheme="minorHAnsi"/>
        </w:rPr>
        <w:t xml:space="preserve"> </w:t>
      </w:r>
      <w:r w:rsidRPr="009310E4">
        <w:rPr>
          <w:rFonts w:cstheme="minorHAnsi"/>
          <w:b/>
        </w:rPr>
        <w:t>CV and copy of educational diplomas and professional certificates are required to prove appropriate qualifications and skills among required staff with first-ranked consultant’s technical proposal.</w:t>
      </w:r>
    </w:p>
    <w:p w:rsidR="004439AE" w:rsidRPr="004B21BD" w:rsidRDefault="004439AE" w:rsidP="00C4380F">
      <w:pPr>
        <w:suppressAutoHyphens/>
        <w:spacing w:line="240" w:lineRule="auto"/>
        <w:jc w:val="both"/>
        <w:rPr>
          <w:rFonts w:asciiTheme="minorHAnsi" w:hAnsiTheme="minorHAnsi" w:cstheme="minorHAnsi"/>
          <w:spacing w:val="-2"/>
        </w:rPr>
      </w:pPr>
      <w:r w:rsidRPr="004B21BD">
        <w:rPr>
          <w:rFonts w:asciiTheme="minorHAnsi" w:hAnsiTheme="minorHAnsi" w:cstheme="minorHAnsi"/>
          <w:spacing w:val="-2"/>
        </w:rPr>
        <w:t>The attention of interested Consultants is drawn to paragraph 1.9 of the World Bank’s Guidelines: Selectio</w:t>
      </w:r>
      <w:r w:rsidR="0063559E" w:rsidRPr="004B21BD">
        <w:rPr>
          <w:rFonts w:asciiTheme="minorHAnsi" w:hAnsiTheme="minorHAnsi" w:cstheme="minorHAnsi"/>
          <w:spacing w:val="-2"/>
        </w:rPr>
        <w:t xml:space="preserve">n and Employment of Consultants </w:t>
      </w:r>
      <w:r w:rsidRPr="004B21BD">
        <w:rPr>
          <w:rFonts w:asciiTheme="minorHAnsi" w:hAnsiTheme="minorHAnsi" w:cstheme="minorHAnsi"/>
          <w:spacing w:val="-2"/>
        </w:rPr>
        <w:t xml:space="preserve">under IBRD </w:t>
      </w:r>
      <w:r w:rsidR="0063559E" w:rsidRPr="004B21BD">
        <w:rPr>
          <w:rFonts w:asciiTheme="minorHAnsi" w:hAnsiTheme="minorHAnsi" w:cstheme="minorHAnsi"/>
          <w:spacing w:val="-2"/>
        </w:rPr>
        <w:t xml:space="preserve">Loans and IDA Credits &amp; Grants </w:t>
      </w:r>
      <w:r w:rsidRPr="004B21BD">
        <w:rPr>
          <w:rFonts w:asciiTheme="minorHAnsi" w:hAnsiTheme="minorHAnsi" w:cstheme="minorHAnsi"/>
          <w:spacing w:val="-2"/>
        </w:rPr>
        <w:t xml:space="preserve">by World Bank Borrowers </w:t>
      </w:r>
      <w:r w:rsidR="0063559E" w:rsidRPr="004B21BD">
        <w:rPr>
          <w:rFonts w:asciiTheme="minorHAnsi" w:hAnsiTheme="minorHAnsi" w:cstheme="minorHAnsi"/>
          <w:spacing w:val="-2"/>
        </w:rPr>
        <w:t xml:space="preserve">dated January 2011 </w:t>
      </w:r>
      <w:r w:rsidRPr="004B21BD">
        <w:rPr>
          <w:rFonts w:asciiTheme="minorHAnsi" w:hAnsiTheme="minorHAnsi" w:cstheme="minorHAnsi"/>
          <w:spacing w:val="-2"/>
        </w:rPr>
        <w:t>[</w:t>
      </w:r>
      <w:r w:rsidR="0063559E" w:rsidRPr="004B21BD">
        <w:rPr>
          <w:rFonts w:asciiTheme="minorHAnsi" w:hAnsiTheme="minorHAnsi" w:cstheme="minorHAnsi"/>
          <w:spacing w:val="-2"/>
        </w:rPr>
        <w:t xml:space="preserve">revised July </w:t>
      </w:r>
      <w:r w:rsidRPr="004B21BD">
        <w:rPr>
          <w:rFonts w:asciiTheme="minorHAnsi" w:hAnsiTheme="minorHAnsi" w:cstheme="minorHAnsi"/>
          <w:spacing w:val="-2"/>
        </w:rPr>
        <w:t>2014] (“Consultant Guidelines”), setting forth the World Bank’s policy on conflict of interest</w:t>
      </w:r>
      <w:r w:rsidR="0063559E" w:rsidRPr="004B21BD">
        <w:rPr>
          <w:rFonts w:asciiTheme="minorHAnsi" w:hAnsiTheme="minorHAnsi" w:cstheme="minorHAnsi"/>
          <w:spacing w:val="-2"/>
        </w:rPr>
        <w:t xml:space="preserve">.  </w:t>
      </w:r>
      <w:r w:rsidRPr="004B21BD">
        <w:rPr>
          <w:rFonts w:asciiTheme="minorHAnsi" w:hAnsiTheme="minorHAnsi" w:cstheme="minorHAnsi"/>
          <w:spacing w:val="-2"/>
        </w:rPr>
        <w:t xml:space="preserve"> </w:t>
      </w:r>
    </w:p>
    <w:p w:rsidR="004439AE" w:rsidRPr="004B21BD" w:rsidRDefault="004439AE" w:rsidP="004439AE">
      <w:pPr>
        <w:suppressAutoHyphens/>
        <w:spacing w:line="240" w:lineRule="auto"/>
        <w:jc w:val="both"/>
        <w:rPr>
          <w:rFonts w:asciiTheme="minorHAnsi" w:hAnsiTheme="minorHAnsi" w:cstheme="minorHAnsi"/>
          <w:spacing w:val="-2"/>
        </w:rPr>
      </w:pPr>
      <w:r w:rsidRPr="004B21BD">
        <w:rPr>
          <w:rFonts w:asciiTheme="minorHAnsi" w:hAnsiTheme="minorHAnsi" w:cstheme="minorHAnsi"/>
          <w:spacing w:val="-2"/>
        </w:rPr>
        <w:t xml:space="preserve">Consultants may associate with other firms in the form of a joint venture or a </w:t>
      </w:r>
      <w:proofErr w:type="spellStart"/>
      <w:r w:rsidRPr="004B21BD">
        <w:rPr>
          <w:rFonts w:asciiTheme="minorHAnsi" w:hAnsiTheme="minorHAnsi" w:cstheme="minorHAnsi"/>
          <w:spacing w:val="-2"/>
        </w:rPr>
        <w:t>subconsultancy</w:t>
      </w:r>
      <w:proofErr w:type="spellEnd"/>
      <w:r w:rsidRPr="004B21BD">
        <w:rPr>
          <w:rFonts w:asciiTheme="minorHAnsi" w:hAnsiTheme="minorHAnsi" w:cstheme="minorHAnsi"/>
          <w:spacing w:val="-2"/>
        </w:rPr>
        <w:t xml:space="preserve"> to enhance their qualifications.</w:t>
      </w:r>
    </w:p>
    <w:p w:rsidR="004439AE" w:rsidRPr="004B21BD" w:rsidRDefault="004439AE" w:rsidP="004439AE">
      <w:pPr>
        <w:suppressAutoHyphens/>
        <w:spacing w:line="240" w:lineRule="auto"/>
        <w:rPr>
          <w:rFonts w:asciiTheme="minorHAnsi" w:hAnsiTheme="minorHAnsi" w:cstheme="minorHAnsi"/>
          <w:spacing w:val="-2"/>
        </w:rPr>
      </w:pPr>
      <w:r w:rsidRPr="004B21BD">
        <w:rPr>
          <w:rFonts w:asciiTheme="minorHAnsi" w:hAnsiTheme="minorHAnsi" w:cstheme="minorHAnsi"/>
          <w:spacing w:val="-2"/>
        </w:rPr>
        <w:t xml:space="preserve">A Consultant will be selected in accordance with the </w:t>
      </w:r>
      <w:r w:rsidR="00120120" w:rsidRPr="004B21BD">
        <w:rPr>
          <w:rFonts w:asciiTheme="minorHAnsi" w:hAnsiTheme="minorHAnsi" w:cstheme="minorHAnsi"/>
          <w:spacing w:val="-2"/>
        </w:rPr>
        <w:t>s</w:t>
      </w:r>
      <w:r w:rsidR="0063559E" w:rsidRPr="004B21BD">
        <w:rPr>
          <w:rFonts w:asciiTheme="minorHAnsi" w:hAnsiTheme="minorHAnsi" w:cstheme="minorHAnsi"/>
          <w:spacing w:val="-2"/>
        </w:rPr>
        <w:t xml:space="preserve">election based on the Consultant’s Qualification </w:t>
      </w:r>
      <w:r w:rsidRPr="004B21BD">
        <w:rPr>
          <w:rFonts w:asciiTheme="minorHAnsi" w:hAnsiTheme="minorHAnsi" w:cstheme="minorHAnsi"/>
          <w:spacing w:val="-2"/>
        </w:rPr>
        <w:t>method set out in the Consultant Guidelines.</w:t>
      </w:r>
    </w:p>
    <w:p w:rsidR="005D425A" w:rsidRDefault="004439AE" w:rsidP="005D425A">
      <w:pPr>
        <w:suppressAutoHyphens/>
        <w:spacing w:after="0" w:line="240" w:lineRule="auto"/>
        <w:jc w:val="both"/>
        <w:rPr>
          <w:rFonts w:asciiTheme="minorHAnsi" w:hAnsiTheme="minorHAnsi" w:cstheme="minorHAnsi"/>
          <w:b/>
          <w:spacing w:val="-2"/>
        </w:rPr>
      </w:pPr>
      <w:r w:rsidRPr="004B21BD">
        <w:rPr>
          <w:rFonts w:asciiTheme="minorHAnsi" w:hAnsiTheme="minorHAnsi" w:cstheme="minorHAnsi"/>
          <w:b/>
          <w:spacing w:val="-2"/>
        </w:rPr>
        <w:t xml:space="preserve">Further information </w:t>
      </w:r>
      <w:r w:rsidR="004B21BD" w:rsidRPr="004B21BD">
        <w:rPr>
          <w:rFonts w:asciiTheme="minorHAnsi" w:hAnsiTheme="minorHAnsi" w:cstheme="minorHAnsi"/>
          <w:b/>
          <w:spacing w:val="-2"/>
        </w:rPr>
        <w:t xml:space="preserve">and </w:t>
      </w:r>
      <w:r w:rsidR="00490CD2">
        <w:rPr>
          <w:rFonts w:asciiTheme="minorHAnsi" w:hAnsiTheme="minorHAnsi" w:cstheme="minorHAnsi"/>
          <w:b/>
          <w:spacing w:val="-2"/>
        </w:rPr>
        <w:t>the detailed</w:t>
      </w:r>
      <w:r w:rsidR="004B21BD" w:rsidRPr="004B21BD">
        <w:rPr>
          <w:rFonts w:asciiTheme="minorHAnsi" w:hAnsiTheme="minorHAnsi" w:cstheme="minorHAnsi"/>
          <w:b/>
          <w:spacing w:val="-2"/>
        </w:rPr>
        <w:t xml:space="preserve"> Terms of Reference </w:t>
      </w:r>
      <w:r w:rsidRPr="004B21BD">
        <w:rPr>
          <w:rFonts w:asciiTheme="minorHAnsi" w:hAnsiTheme="minorHAnsi" w:cstheme="minorHAnsi"/>
          <w:b/>
          <w:spacing w:val="-2"/>
        </w:rPr>
        <w:t xml:space="preserve">can be obtained </w:t>
      </w:r>
      <w:r w:rsidR="005D425A">
        <w:rPr>
          <w:rFonts w:asciiTheme="minorHAnsi" w:hAnsiTheme="minorHAnsi" w:cstheme="minorHAnsi"/>
          <w:b/>
          <w:spacing w:val="-2"/>
        </w:rPr>
        <w:t xml:space="preserve">from </w:t>
      </w:r>
      <w:hyperlink r:id="rId10" w:history="1">
        <w:r w:rsidR="005D425A" w:rsidRPr="005D425A">
          <w:rPr>
            <w:rStyle w:val="Hyperlink"/>
            <w:rFonts w:asciiTheme="minorHAnsi" w:hAnsiTheme="minorHAnsi" w:cstheme="minorHAnsi"/>
            <w:b/>
            <w:spacing w:val="-2"/>
          </w:rPr>
          <w:t>khulan.edp@gmail.com</w:t>
        </w:r>
      </w:hyperlink>
      <w:r w:rsidR="005D425A" w:rsidRPr="005D425A">
        <w:rPr>
          <w:rFonts w:asciiTheme="minorHAnsi" w:hAnsiTheme="minorHAnsi" w:cstheme="minorHAnsi"/>
          <w:b/>
          <w:spacing w:val="-2"/>
        </w:rPr>
        <w:t>.</w:t>
      </w:r>
      <w:r w:rsidR="005D425A">
        <w:rPr>
          <w:rFonts w:asciiTheme="minorHAnsi" w:hAnsiTheme="minorHAnsi" w:cstheme="minorHAnsi"/>
          <w:b/>
          <w:spacing w:val="-2"/>
        </w:rPr>
        <w:t xml:space="preserve"> </w:t>
      </w:r>
    </w:p>
    <w:p w:rsidR="004439AE" w:rsidRPr="004B21BD" w:rsidRDefault="00120120" w:rsidP="005D425A">
      <w:pPr>
        <w:suppressAutoHyphens/>
        <w:spacing w:after="0" w:line="240" w:lineRule="auto"/>
        <w:jc w:val="both"/>
        <w:rPr>
          <w:rFonts w:asciiTheme="minorHAnsi" w:hAnsiTheme="minorHAnsi" w:cstheme="minorHAnsi"/>
          <w:b/>
          <w:spacing w:val="-2"/>
        </w:rPr>
      </w:pPr>
      <w:r w:rsidRPr="004B21BD">
        <w:rPr>
          <w:rFonts w:asciiTheme="minorHAnsi" w:hAnsiTheme="minorHAnsi" w:cstheme="minorHAnsi"/>
          <w:b/>
          <w:spacing w:val="-2"/>
        </w:rPr>
        <w:t xml:space="preserve"> </w:t>
      </w:r>
    </w:p>
    <w:p w:rsidR="004439AE" w:rsidRPr="004B21BD" w:rsidRDefault="004439AE" w:rsidP="005D425A">
      <w:pPr>
        <w:suppressAutoHyphens/>
        <w:spacing w:line="240" w:lineRule="auto"/>
        <w:rPr>
          <w:rFonts w:asciiTheme="minorHAnsi" w:hAnsiTheme="minorHAnsi" w:cstheme="minorHAnsi"/>
          <w:b/>
          <w:spacing w:val="-2"/>
        </w:rPr>
      </w:pPr>
      <w:r w:rsidRPr="004B21BD">
        <w:rPr>
          <w:rFonts w:asciiTheme="minorHAnsi" w:hAnsiTheme="minorHAnsi" w:cstheme="minorHAnsi"/>
          <w:b/>
          <w:spacing w:val="-2"/>
        </w:rPr>
        <w:t xml:space="preserve">Expressions of interest must be </w:t>
      </w:r>
      <w:r w:rsidR="005D425A">
        <w:rPr>
          <w:rFonts w:asciiTheme="minorHAnsi" w:hAnsiTheme="minorHAnsi" w:cstheme="minorHAnsi"/>
          <w:b/>
          <w:spacing w:val="-2"/>
        </w:rPr>
        <w:t>sent</w:t>
      </w:r>
      <w:r w:rsidR="00120120" w:rsidRPr="004B21BD">
        <w:rPr>
          <w:rFonts w:asciiTheme="minorHAnsi" w:hAnsiTheme="minorHAnsi" w:cstheme="minorHAnsi"/>
          <w:b/>
          <w:spacing w:val="-2"/>
        </w:rPr>
        <w:t xml:space="preserve"> </w:t>
      </w:r>
      <w:r w:rsidR="00490CD2">
        <w:rPr>
          <w:rFonts w:asciiTheme="minorHAnsi" w:hAnsiTheme="minorHAnsi" w:cstheme="minorHAnsi"/>
          <w:b/>
          <w:spacing w:val="-2"/>
        </w:rPr>
        <w:t xml:space="preserve">to </w:t>
      </w:r>
      <w:r w:rsidR="005D425A">
        <w:rPr>
          <w:rFonts w:asciiTheme="minorHAnsi" w:hAnsiTheme="minorHAnsi" w:cstheme="minorHAnsi"/>
          <w:b/>
          <w:spacing w:val="-2"/>
        </w:rPr>
        <w:t>all the e</w:t>
      </w:r>
      <w:r w:rsidR="00120120" w:rsidRPr="004B21BD">
        <w:rPr>
          <w:rFonts w:asciiTheme="minorHAnsi" w:hAnsiTheme="minorHAnsi" w:cstheme="minorHAnsi"/>
          <w:b/>
          <w:spacing w:val="-2"/>
        </w:rPr>
        <w:t>mail</w:t>
      </w:r>
      <w:r w:rsidR="005D425A">
        <w:rPr>
          <w:rFonts w:asciiTheme="minorHAnsi" w:hAnsiTheme="minorHAnsi" w:cstheme="minorHAnsi"/>
          <w:b/>
          <w:spacing w:val="-2"/>
        </w:rPr>
        <w:t>s</w:t>
      </w:r>
      <w:r w:rsidR="00120120" w:rsidRPr="004B21BD">
        <w:rPr>
          <w:rFonts w:asciiTheme="minorHAnsi" w:hAnsiTheme="minorHAnsi" w:cstheme="minorHAnsi"/>
          <w:b/>
          <w:spacing w:val="-2"/>
        </w:rPr>
        <w:t xml:space="preserve"> </w:t>
      </w:r>
      <w:r w:rsidR="005D425A">
        <w:rPr>
          <w:rFonts w:asciiTheme="minorHAnsi" w:hAnsiTheme="minorHAnsi" w:cstheme="minorHAnsi"/>
          <w:b/>
          <w:spacing w:val="-2"/>
        </w:rPr>
        <w:t xml:space="preserve">indicated below </w:t>
      </w:r>
      <w:r w:rsidRPr="004B21BD">
        <w:rPr>
          <w:rFonts w:asciiTheme="minorHAnsi" w:hAnsiTheme="minorHAnsi" w:cstheme="minorHAnsi"/>
          <w:b/>
          <w:spacing w:val="-2"/>
        </w:rPr>
        <w:t xml:space="preserve">by </w:t>
      </w:r>
      <w:r w:rsidR="00C525BB">
        <w:rPr>
          <w:rFonts w:asciiTheme="minorHAnsi" w:hAnsiTheme="minorHAnsi" w:cstheme="minorHAnsi"/>
          <w:b/>
          <w:spacing w:val="-2"/>
        </w:rPr>
        <w:t>January</w:t>
      </w:r>
      <w:r w:rsidR="00120120" w:rsidRPr="004B21BD">
        <w:rPr>
          <w:rFonts w:asciiTheme="minorHAnsi" w:hAnsiTheme="minorHAnsi" w:cstheme="minorHAnsi"/>
          <w:b/>
          <w:spacing w:val="-2"/>
        </w:rPr>
        <w:t xml:space="preserve"> </w:t>
      </w:r>
      <w:r w:rsidR="00C525BB">
        <w:rPr>
          <w:rFonts w:asciiTheme="minorHAnsi" w:hAnsiTheme="minorHAnsi" w:cstheme="minorHAnsi"/>
          <w:b/>
          <w:spacing w:val="-2"/>
        </w:rPr>
        <w:t>6</w:t>
      </w:r>
      <w:r w:rsidR="004B21BD" w:rsidRPr="004B21BD">
        <w:rPr>
          <w:rFonts w:asciiTheme="minorHAnsi" w:hAnsiTheme="minorHAnsi" w:cstheme="minorHAnsi"/>
          <w:b/>
          <w:spacing w:val="-2"/>
        </w:rPr>
        <w:t>,</w:t>
      </w:r>
      <w:r w:rsidR="00C525BB">
        <w:rPr>
          <w:rFonts w:asciiTheme="minorHAnsi" w:hAnsiTheme="minorHAnsi" w:cstheme="minorHAnsi"/>
          <w:b/>
          <w:spacing w:val="-2"/>
        </w:rPr>
        <w:t xml:space="preserve"> 2021</w:t>
      </w:r>
      <w:r w:rsidR="00120120" w:rsidRPr="004B21BD">
        <w:rPr>
          <w:rFonts w:asciiTheme="minorHAnsi" w:hAnsiTheme="minorHAnsi" w:cstheme="minorHAnsi"/>
          <w:b/>
          <w:spacing w:val="-2"/>
        </w:rPr>
        <w:t>, 1</w:t>
      </w:r>
      <w:r w:rsidR="005D425A">
        <w:rPr>
          <w:rFonts w:asciiTheme="minorHAnsi" w:hAnsiTheme="minorHAnsi" w:cstheme="minorHAnsi"/>
          <w:b/>
          <w:spacing w:val="-2"/>
        </w:rPr>
        <w:t>8</w:t>
      </w:r>
      <w:r w:rsidR="00120120" w:rsidRPr="004B21BD">
        <w:rPr>
          <w:rFonts w:asciiTheme="minorHAnsi" w:hAnsiTheme="minorHAnsi" w:cstheme="minorHAnsi"/>
          <w:b/>
          <w:spacing w:val="-2"/>
        </w:rPr>
        <w:t>00 hours</w:t>
      </w:r>
      <w:r w:rsidR="005D425A">
        <w:rPr>
          <w:rFonts w:asciiTheme="minorHAnsi" w:hAnsiTheme="minorHAnsi" w:cstheme="minorHAnsi"/>
          <w:b/>
          <w:spacing w:val="-2"/>
        </w:rPr>
        <w:t>,</w:t>
      </w:r>
      <w:r w:rsidR="005D425A" w:rsidRPr="005D425A">
        <w:rPr>
          <w:rFonts w:asciiTheme="minorHAnsi" w:hAnsiTheme="minorHAnsi" w:cstheme="minorHAnsi"/>
          <w:b/>
          <w:spacing w:val="-2"/>
        </w:rPr>
        <w:t xml:space="preserve"> </w:t>
      </w:r>
      <w:r w:rsidR="005D425A">
        <w:rPr>
          <w:rFonts w:asciiTheme="minorHAnsi" w:hAnsiTheme="minorHAnsi" w:cstheme="minorHAnsi"/>
          <w:b/>
          <w:spacing w:val="-2"/>
        </w:rPr>
        <w:t>due to COVID restrictions</w:t>
      </w:r>
      <w:r w:rsidR="00C525BB">
        <w:rPr>
          <w:rFonts w:asciiTheme="minorHAnsi" w:hAnsiTheme="minorHAnsi" w:cstheme="minorHAnsi"/>
          <w:b/>
          <w:spacing w:val="-2"/>
        </w:rPr>
        <w:t>, as extended</w:t>
      </w:r>
      <w:r w:rsidR="005D425A">
        <w:rPr>
          <w:rFonts w:asciiTheme="minorHAnsi" w:hAnsiTheme="minorHAnsi" w:cstheme="minorHAnsi"/>
          <w:b/>
          <w:spacing w:val="-2"/>
        </w:rPr>
        <w:t>.</w:t>
      </w:r>
    </w:p>
    <w:p w:rsidR="004439AE" w:rsidRPr="004B21BD" w:rsidRDefault="00120120" w:rsidP="005D425A">
      <w:pPr>
        <w:suppressAutoHyphens/>
        <w:spacing w:after="0" w:line="240" w:lineRule="auto"/>
        <w:jc w:val="center"/>
        <w:rPr>
          <w:rFonts w:asciiTheme="minorHAnsi" w:hAnsiTheme="minorHAnsi" w:cstheme="minorHAnsi"/>
          <w:iCs/>
          <w:spacing w:val="-2"/>
        </w:rPr>
      </w:pPr>
      <w:r w:rsidRPr="004B21BD">
        <w:rPr>
          <w:rFonts w:asciiTheme="minorHAnsi" w:hAnsiTheme="minorHAnsi" w:cstheme="minorHAnsi"/>
          <w:iCs/>
          <w:spacing w:val="-2"/>
        </w:rPr>
        <w:t>Export Development Project</w:t>
      </w:r>
    </w:p>
    <w:p w:rsidR="004439AE" w:rsidRPr="004B21BD" w:rsidRDefault="004439AE" w:rsidP="005D425A">
      <w:pPr>
        <w:suppressAutoHyphens/>
        <w:spacing w:after="0" w:line="240" w:lineRule="auto"/>
        <w:jc w:val="center"/>
        <w:rPr>
          <w:rFonts w:asciiTheme="minorHAnsi" w:hAnsiTheme="minorHAnsi" w:cstheme="minorHAnsi"/>
          <w:iCs/>
          <w:spacing w:val="-2"/>
        </w:rPr>
      </w:pPr>
      <w:r w:rsidRPr="004B21BD">
        <w:rPr>
          <w:rFonts w:asciiTheme="minorHAnsi" w:hAnsiTheme="minorHAnsi" w:cstheme="minorHAnsi"/>
          <w:iCs/>
          <w:spacing w:val="-2"/>
        </w:rPr>
        <w:t xml:space="preserve">Attn: </w:t>
      </w:r>
      <w:r w:rsidR="005D425A">
        <w:rPr>
          <w:rFonts w:asciiTheme="minorHAnsi" w:hAnsiTheme="minorHAnsi" w:cstheme="minorHAnsi"/>
          <w:iCs/>
          <w:spacing w:val="-2"/>
        </w:rPr>
        <w:t xml:space="preserve">Ms. </w:t>
      </w:r>
      <w:proofErr w:type="spellStart"/>
      <w:r w:rsidR="00AF3CB0">
        <w:rPr>
          <w:rFonts w:asciiTheme="minorHAnsi" w:hAnsiTheme="minorHAnsi" w:cstheme="minorHAnsi"/>
          <w:iCs/>
          <w:spacing w:val="-2"/>
        </w:rPr>
        <w:t>Mandukhai</w:t>
      </w:r>
      <w:proofErr w:type="spellEnd"/>
      <w:r w:rsidR="00AF3CB0">
        <w:rPr>
          <w:rFonts w:asciiTheme="minorHAnsi" w:hAnsiTheme="minorHAnsi" w:cstheme="minorHAnsi"/>
          <w:iCs/>
          <w:spacing w:val="-2"/>
        </w:rPr>
        <w:t xml:space="preserve"> U., MOFALI officer</w:t>
      </w:r>
    </w:p>
    <w:p w:rsidR="00D74C06" w:rsidRPr="005D425A" w:rsidRDefault="004439AE" w:rsidP="005D425A">
      <w:pPr>
        <w:suppressAutoHyphens/>
        <w:spacing w:after="0" w:line="240" w:lineRule="auto"/>
        <w:jc w:val="center"/>
        <w:rPr>
          <w:rStyle w:val="Hyperlink"/>
        </w:rPr>
      </w:pPr>
      <w:r w:rsidRPr="004B21BD">
        <w:rPr>
          <w:rFonts w:asciiTheme="minorHAnsi" w:hAnsiTheme="minorHAnsi" w:cstheme="minorHAnsi"/>
          <w:spacing w:val="-2"/>
        </w:rPr>
        <w:t>E-mail:</w:t>
      </w:r>
      <w:r w:rsidR="00120120" w:rsidRPr="004B21BD">
        <w:rPr>
          <w:rFonts w:asciiTheme="minorHAnsi" w:hAnsiTheme="minorHAnsi" w:cstheme="minorHAnsi"/>
          <w:spacing w:val="-2"/>
        </w:rPr>
        <w:t xml:space="preserve"> </w:t>
      </w:r>
      <w:hyperlink r:id="rId11" w:history="1">
        <w:r w:rsidR="005D425A" w:rsidRPr="005D425A">
          <w:rPr>
            <w:rStyle w:val="Hyperlink"/>
            <w:rFonts w:asciiTheme="minorHAnsi" w:hAnsiTheme="minorHAnsi" w:cstheme="minorHAnsi"/>
            <w:spacing w:val="-2"/>
          </w:rPr>
          <w:t>u.mandukhai0830@gmail.com</w:t>
        </w:r>
      </w:hyperlink>
      <w:r w:rsidR="005D425A" w:rsidRPr="005D425A">
        <w:rPr>
          <w:rStyle w:val="Hyperlink"/>
          <w:rFonts w:asciiTheme="minorHAnsi" w:hAnsiTheme="minorHAnsi" w:cstheme="minorHAnsi"/>
          <w:spacing w:val="-2"/>
        </w:rPr>
        <w:t xml:space="preserve">, </w:t>
      </w:r>
      <w:hyperlink r:id="rId12" w:history="1">
        <w:r w:rsidR="004B21BD" w:rsidRPr="004F1771">
          <w:rPr>
            <w:rStyle w:val="Hyperlink"/>
            <w:rFonts w:asciiTheme="minorHAnsi" w:hAnsiTheme="minorHAnsi" w:cstheme="minorHAnsi"/>
            <w:spacing w:val="-2"/>
          </w:rPr>
          <w:t>khulan.edp@gmail.com</w:t>
        </w:r>
      </w:hyperlink>
    </w:p>
    <w:p w:rsidR="00AF0655" w:rsidRDefault="00AF0655"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p>
    <w:p w:rsidR="001C4FE3" w:rsidRPr="004B21BD" w:rsidRDefault="001C4FE3" w:rsidP="001C4FE3">
      <w:pPr>
        <w:spacing w:after="0" w:line="240" w:lineRule="auto"/>
        <w:contextualSpacing/>
        <w:jc w:val="right"/>
        <w:rPr>
          <w:rFonts w:asciiTheme="minorHAnsi" w:hAnsiTheme="minorHAnsi" w:cstheme="minorHAnsi"/>
          <w:u w:val="single"/>
        </w:rPr>
      </w:pPr>
      <w:r w:rsidRPr="004B21BD">
        <w:rPr>
          <w:rFonts w:asciiTheme="minorHAnsi" w:hAnsiTheme="minorHAnsi" w:cstheme="minorHAnsi"/>
          <w:noProof/>
        </w:rPr>
        <w:lastRenderedPageBreak/>
        <w:drawing>
          <wp:anchor distT="0" distB="0" distL="114300" distR="114300" simplePos="0" relativeHeight="251663360" behindDoc="1" locked="0" layoutInCell="1" allowOverlap="1" wp14:anchorId="0C7CF407" wp14:editId="30AA68AA">
            <wp:simplePos x="0" y="0"/>
            <wp:positionH relativeFrom="column">
              <wp:posOffset>571500</wp:posOffset>
            </wp:positionH>
            <wp:positionV relativeFrom="paragraph">
              <wp:posOffset>-114300</wp:posOffset>
            </wp:positionV>
            <wp:extent cx="453390" cy="819150"/>
            <wp:effectExtent l="0" t="0" r="3810" b="0"/>
            <wp:wrapNone/>
            <wp:docPr id="2" name="Picture 2" descr="soyomb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soyomb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FE3" w:rsidRPr="004B21BD" w:rsidRDefault="001C4FE3" w:rsidP="001C4FE3">
      <w:pPr>
        <w:spacing w:after="0" w:line="240" w:lineRule="auto"/>
        <w:contextualSpacing/>
        <w:jc w:val="center"/>
        <w:rPr>
          <w:rFonts w:asciiTheme="minorHAnsi" w:hAnsiTheme="minorHAnsi" w:cstheme="minorHAnsi"/>
          <w:b/>
          <w:u w:val="single"/>
        </w:rPr>
      </w:pPr>
      <w:r w:rsidRPr="004B21BD">
        <w:rPr>
          <w:rFonts w:asciiTheme="minorHAnsi" w:hAnsiTheme="minorHAnsi" w:cstheme="minorHAnsi"/>
          <w:b/>
        </w:rPr>
        <w:tab/>
      </w:r>
      <w:r w:rsidRPr="004B21BD">
        <w:rPr>
          <w:rFonts w:asciiTheme="minorHAnsi" w:hAnsiTheme="minorHAnsi" w:cstheme="minorHAnsi"/>
          <w:b/>
        </w:rPr>
        <w:tab/>
      </w:r>
    </w:p>
    <w:p w:rsidR="001C4FE3" w:rsidRPr="004B21BD" w:rsidRDefault="001C4FE3" w:rsidP="001C4FE3">
      <w:pPr>
        <w:spacing w:after="0" w:line="240" w:lineRule="auto"/>
        <w:contextualSpacing/>
        <w:rPr>
          <w:rFonts w:asciiTheme="minorHAnsi" w:hAnsiTheme="minorHAnsi" w:cstheme="minorHAnsi"/>
          <w:b/>
          <w:u w:val="single"/>
        </w:rPr>
      </w:pPr>
    </w:p>
    <w:p w:rsidR="001C4FE3" w:rsidRPr="004B21BD" w:rsidRDefault="001C4FE3" w:rsidP="001C4FE3">
      <w:pPr>
        <w:spacing w:after="0" w:line="240" w:lineRule="auto"/>
        <w:contextualSpacing/>
        <w:jc w:val="center"/>
        <w:rPr>
          <w:rFonts w:asciiTheme="minorHAnsi" w:hAnsiTheme="minorHAnsi" w:cstheme="minorHAnsi"/>
          <w:b/>
        </w:rPr>
      </w:pPr>
      <w:r w:rsidRPr="004B21BD">
        <w:rPr>
          <w:rFonts w:asciiTheme="minorHAnsi" w:hAnsiTheme="minorHAnsi" w:cstheme="minorHAnsi"/>
          <w:noProof/>
        </w:rPr>
        <w:drawing>
          <wp:anchor distT="0" distB="0" distL="114300" distR="114300" simplePos="0" relativeHeight="251665408" behindDoc="1" locked="0" layoutInCell="1" allowOverlap="1" wp14:anchorId="147E1D79" wp14:editId="453D6B05">
            <wp:simplePos x="0" y="0"/>
            <wp:positionH relativeFrom="margin">
              <wp:posOffset>4467225</wp:posOffset>
            </wp:positionH>
            <wp:positionV relativeFrom="paragraph">
              <wp:posOffset>156845</wp:posOffset>
            </wp:positionV>
            <wp:extent cx="1991360" cy="396240"/>
            <wp:effectExtent l="0" t="0" r="8890" b="3810"/>
            <wp:wrapNone/>
            <wp:docPr id="3" name="Picture 3" descr="Logo 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Logo W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36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FE3" w:rsidRPr="004B21BD" w:rsidRDefault="001C4FE3" w:rsidP="001C4FE3">
      <w:pPr>
        <w:spacing w:after="0" w:line="240" w:lineRule="auto"/>
        <w:contextualSpacing/>
        <w:rPr>
          <w:rFonts w:asciiTheme="minorHAnsi" w:hAnsiTheme="minorHAnsi" w:cstheme="minorHAnsi"/>
          <w:b/>
        </w:rPr>
      </w:pPr>
      <w:r w:rsidRPr="004B21BD">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603F8445" wp14:editId="7FC222A7">
                <wp:simplePos x="0" y="0"/>
                <wp:positionH relativeFrom="margin">
                  <wp:align>left</wp:align>
                </wp:positionH>
                <wp:positionV relativeFrom="paragraph">
                  <wp:posOffset>39370</wp:posOffset>
                </wp:positionV>
                <wp:extent cx="1662430" cy="641350"/>
                <wp:effectExtent l="0" t="0" r="1397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641350"/>
                        </a:xfrm>
                        <a:prstGeom prst="rect">
                          <a:avLst/>
                        </a:prstGeom>
                        <a:solidFill>
                          <a:srgbClr val="FFFFFF"/>
                        </a:solidFill>
                        <a:ln w="9525">
                          <a:solidFill>
                            <a:srgbClr val="FFFFFF"/>
                          </a:solidFill>
                          <a:miter lim="800000"/>
                          <a:headEnd/>
                          <a:tailEnd/>
                        </a:ln>
                      </wps:spPr>
                      <wps:txbx>
                        <w:txbxContent>
                          <w:p w:rsidR="001C4FE3" w:rsidRPr="001F47A9" w:rsidRDefault="001C4FE3" w:rsidP="001C4FE3">
                            <w:pPr>
                              <w:jc w:val="center"/>
                              <w:rPr>
                                <w:b/>
                                <w:sz w:val="20"/>
                                <w:szCs w:val="20"/>
                              </w:rPr>
                            </w:pPr>
                            <w:r w:rsidRPr="001F47A9">
                              <w:rPr>
                                <w:b/>
                                <w:sz w:val="20"/>
                                <w:szCs w:val="20"/>
                              </w:rPr>
                              <w:t xml:space="preserve">MINISTRY OF </w:t>
                            </w:r>
                            <w:r>
                              <w:rPr>
                                <w:b/>
                                <w:sz w:val="20"/>
                                <w:szCs w:val="20"/>
                              </w:rPr>
                              <w:t>FOOD, AGRICULTURE AND LIGHT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3.1pt;width:130.9pt;height:5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" strokecolor="white">
                <v:textbox>
                  <w:txbxContent>
                    <w:p w:rsidR="001C4FE3" w:rsidRPr="001F47A9" w:rsidRDefault="001C4FE3" w:rsidP="001C4FE3">
                      <w:pPr>
                        <w:jc w:val="center"/>
                        <w:rPr>
                          <w:b/>
                          <w:sz w:val="20"/>
                          <w:szCs w:val="20"/>
                        </w:rPr>
                      </w:pPr>
                      <w:r w:rsidRPr="001F47A9">
                        <w:rPr>
                          <w:b/>
                          <w:sz w:val="20"/>
                          <w:szCs w:val="20"/>
                        </w:rPr>
                        <w:t xml:space="preserve">MINISTRY OF </w:t>
                      </w:r>
                      <w:r>
                        <w:rPr>
                          <w:b/>
                          <w:sz w:val="20"/>
                          <w:szCs w:val="20"/>
                        </w:rPr>
                        <w:t>FOOD, AGRICULTURE AND LIGHT INDUSTRY</w:t>
                      </w:r>
                    </w:p>
                  </w:txbxContent>
                </v:textbox>
                <w10:wrap anchorx="margin"/>
              </v:shape>
            </w:pict>
          </mc:Fallback>
        </mc:AlternateContent>
      </w:r>
    </w:p>
    <w:p w:rsidR="001C4FE3" w:rsidRPr="004B21BD" w:rsidRDefault="001C4FE3" w:rsidP="001C4FE3">
      <w:pPr>
        <w:spacing w:after="0" w:line="240" w:lineRule="auto"/>
        <w:contextualSpacing/>
        <w:jc w:val="center"/>
        <w:rPr>
          <w:rFonts w:asciiTheme="minorHAnsi" w:hAnsiTheme="minorHAnsi" w:cstheme="minorHAnsi"/>
          <w:b/>
          <w:u w:val="single"/>
        </w:rPr>
      </w:pPr>
    </w:p>
    <w:p w:rsidR="001C4FE3" w:rsidRPr="004B21BD" w:rsidRDefault="001C4FE3" w:rsidP="001C4FE3">
      <w:pPr>
        <w:spacing w:after="0" w:line="240" w:lineRule="auto"/>
        <w:contextualSpacing/>
        <w:jc w:val="center"/>
        <w:rPr>
          <w:rFonts w:asciiTheme="minorHAnsi" w:hAnsiTheme="minorHAnsi" w:cstheme="minorHAnsi"/>
          <w:b/>
          <w:u w:val="single"/>
        </w:rPr>
      </w:pPr>
    </w:p>
    <w:p w:rsidR="001C4FE3" w:rsidRPr="004B21BD" w:rsidRDefault="001C4FE3" w:rsidP="001C4FE3">
      <w:pPr>
        <w:spacing w:after="0" w:line="240" w:lineRule="auto"/>
        <w:contextualSpacing/>
        <w:jc w:val="center"/>
        <w:rPr>
          <w:rFonts w:asciiTheme="minorHAnsi" w:hAnsiTheme="minorHAnsi" w:cstheme="minorHAnsi"/>
          <w:b/>
          <w:u w:val="single"/>
        </w:rPr>
      </w:pPr>
    </w:p>
    <w:p w:rsidR="001C4FE3" w:rsidRDefault="001C4FE3" w:rsidP="001C4FE3">
      <w:pPr>
        <w:suppressAutoHyphens/>
        <w:spacing w:after="0" w:line="240" w:lineRule="auto"/>
        <w:jc w:val="center"/>
        <w:rPr>
          <w:rFonts w:asciiTheme="minorHAnsi" w:hAnsiTheme="minorHAnsi" w:cstheme="minorHAnsi"/>
          <w:b/>
          <w:bCs/>
          <w:smallCaps/>
        </w:rPr>
      </w:pPr>
      <w:r>
        <w:rPr>
          <w:rFonts w:asciiTheme="minorHAnsi" w:hAnsiTheme="minorHAnsi" w:cstheme="minorHAnsi"/>
          <w:b/>
          <w:bCs/>
          <w:smallCaps/>
        </w:rPr>
        <w:t xml:space="preserve">EXTENSION TO </w:t>
      </w:r>
    </w:p>
    <w:p w:rsidR="001C4FE3" w:rsidRPr="004B21BD" w:rsidRDefault="001C4FE3" w:rsidP="001C4FE3">
      <w:pPr>
        <w:suppressAutoHyphens/>
        <w:spacing w:after="0" w:line="240" w:lineRule="auto"/>
        <w:jc w:val="center"/>
        <w:rPr>
          <w:rFonts w:asciiTheme="minorHAnsi" w:hAnsiTheme="minorHAnsi" w:cstheme="minorHAnsi"/>
          <w:b/>
          <w:bCs/>
          <w:smallCaps/>
        </w:rPr>
      </w:pPr>
      <w:r>
        <w:rPr>
          <w:rFonts w:asciiTheme="minorHAnsi" w:hAnsiTheme="minorHAnsi" w:cstheme="minorHAnsi"/>
          <w:b/>
          <w:bCs/>
          <w:smallCaps/>
        </w:rPr>
        <w:t xml:space="preserve"> </w:t>
      </w:r>
      <w:r w:rsidRPr="004B21BD">
        <w:rPr>
          <w:rFonts w:asciiTheme="minorHAnsi" w:hAnsiTheme="minorHAnsi" w:cstheme="minorHAnsi"/>
          <w:b/>
          <w:bCs/>
          <w:smallCaps/>
        </w:rPr>
        <w:t>REQUEST FOR EXPRESSIONS OF INTEREST</w:t>
      </w:r>
    </w:p>
    <w:p w:rsidR="001C4FE3" w:rsidRPr="004B21BD" w:rsidRDefault="001C4FE3" w:rsidP="001C4FE3">
      <w:pPr>
        <w:suppressAutoHyphens/>
        <w:spacing w:after="0" w:line="240" w:lineRule="auto"/>
        <w:jc w:val="center"/>
        <w:rPr>
          <w:rFonts w:asciiTheme="minorHAnsi" w:hAnsiTheme="minorHAnsi" w:cstheme="minorHAnsi"/>
          <w:b/>
        </w:rPr>
      </w:pPr>
      <w:r w:rsidRPr="004B21BD">
        <w:rPr>
          <w:rFonts w:asciiTheme="minorHAnsi" w:hAnsiTheme="minorHAnsi" w:cstheme="minorHAnsi"/>
          <w:b/>
          <w:bCs/>
          <w:smallCaps/>
        </w:rPr>
        <w:t>(CONSULTING SERVICES –FIRMS SELECTION)</w:t>
      </w:r>
    </w:p>
    <w:p w:rsidR="001C4FE3" w:rsidRPr="004B21BD" w:rsidRDefault="001C4FE3" w:rsidP="001C4FE3">
      <w:pPr>
        <w:suppressAutoHyphens/>
        <w:spacing w:after="0" w:line="240" w:lineRule="auto"/>
        <w:rPr>
          <w:rFonts w:asciiTheme="minorHAnsi" w:hAnsiTheme="minorHAnsi" w:cstheme="minorHAnsi"/>
          <w:b/>
          <w:spacing w:val="-2"/>
        </w:rPr>
      </w:pPr>
      <w:r w:rsidRPr="004B21BD">
        <w:rPr>
          <w:rFonts w:asciiTheme="minorHAnsi" w:hAnsiTheme="minorHAnsi" w:cstheme="minorHAnsi"/>
          <w:b/>
          <w:spacing w:val="-2"/>
        </w:rPr>
        <w:t>MONGOLI</w:t>
      </w:r>
      <w:r>
        <w:rPr>
          <w:rFonts w:asciiTheme="minorHAnsi" w:hAnsiTheme="minorHAnsi" w:cstheme="minorHAnsi"/>
          <w:b/>
          <w:spacing w:val="-2"/>
        </w:rPr>
        <w:t>A</w:t>
      </w:r>
    </w:p>
    <w:p w:rsidR="001C4FE3" w:rsidRPr="004B21BD" w:rsidRDefault="001C4FE3" w:rsidP="001C4FE3">
      <w:pPr>
        <w:suppressAutoHyphens/>
        <w:spacing w:after="0" w:line="240" w:lineRule="auto"/>
        <w:rPr>
          <w:rFonts w:asciiTheme="minorHAnsi" w:hAnsiTheme="minorHAnsi" w:cstheme="minorHAnsi"/>
          <w:b/>
          <w:spacing w:val="-2"/>
        </w:rPr>
      </w:pPr>
      <w:r w:rsidRPr="004B21BD">
        <w:rPr>
          <w:rFonts w:asciiTheme="minorHAnsi" w:hAnsiTheme="minorHAnsi" w:cstheme="minorHAnsi"/>
          <w:b/>
          <w:spacing w:val="-2"/>
        </w:rPr>
        <w:t>EXPORT DEVELOPMENT PROJECT</w:t>
      </w:r>
    </w:p>
    <w:p w:rsidR="001C4FE3" w:rsidRPr="004B21BD" w:rsidRDefault="001C4FE3" w:rsidP="001C4FE3">
      <w:pPr>
        <w:pStyle w:val="BodyText"/>
        <w:spacing w:line="240" w:lineRule="auto"/>
        <w:rPr>
          <w:rFonts w:asciiTheme="minorHAnsi" w:hAnsiTheme="minorHAnsi" w:cstheme="minorHAnsi"/>
        </w:rPr>
      </w:pPr>
      <w:r w:rsidRPr="004B21BD">
        <w:rPr>
          <w:rFonts w:asciiTheme="minorHAnsi" w:hAnsiTheme="minorHAnsi" w:cstheme="minorHAnsi"/>
        </w:rPr>
        <w:t>Loan No</w:t>
      </w:r>
      <w:proofErr w:type="gramStart"/>
      <w:r w:rsidRPr="004B21BD">
        <w:rPr>
          <w:rFonts w:asciiTheme="minorHAnsi" w:hAnsiTheme="minorHAnsi" w:cstheme="minorHAnsi"/>
        </w:rPr>
        <w:t>./</w:t>
      </w:r>
      <w:proofErr w:type="gramEnd"/>
      <w:r w:rsidRPr="004B21BD">
        <w:rPr>
          <w:rFonts w:asciiTheme="minorHAnsi" w:hAnsiTheme="minorHAnsi" w:cstheme="minorHAnsi"/>
        </w:rPr>
        <w:t>Credit No./ Grant No.: P147438</w:t>
      </w:r>
    </w:p>
    <w:p w:rsidR="001C4FE3" w:rsidRPr="004B21BD" w:rsidRDefault="001C4FE3" w:rsidP="001C4FE3">
      <w:pPr>
        <w:suppressAutoHyphens/>
        <w:spacing w:after="0" w:line="240" w:lineRule="auto"/>
        <w:rPr>
          <w:rFonts w:asciiTheme="minorHAnsi" w:hAnsiTheme="minorHAnsi" w:cstheme="minorHAnsi"/>
          <w:b/>
        </w:rPr>
      </w:pPr>
      <w:r w:rsidRPr="004B21BD">
        <w:rPr>
          <w:rFonts w:asciiTheme="minorHAnsi" w:hAnsiTheme="minorHAnsi" w:cstheme="minorHAnsi"/>
          <w:b/>
        </w:rPr>
        <w:t xml:space="preserve">Assignment Title: </w:t>
      </w:r>
      <w:r w:rsidRPr="00AF3CB0">
        <w:rPr>
          <w:rFonts w:asciiTheme="minorHAnsi" w:hAnsiTheme="minorHAnsi" w:cstheme="minorHAnsi"/>
          <w:b/>
          <w:caps/>
        </w:rPr>
        <w:t>Estimating Illicit Trade on Export and Recommendation on the Improvement of the Current Situation Emphasizing on the Chinese and Russian Border Ports</w:t>
      </w:r>
    </w:p>
    <w:p w:rsidR="001C4FE3" w:rsidRPr="004B21BD" w:rsidRDefault="001C4FE3" w:rsidP="001C4FE3">
      <w:pPr>
        <w:suppressAutoHyphens/>
        <w:spacing w:after="0" w:line="240" w:lineRule="auto"/>
        <w:rPr>
          <w:rFonts w:asciiTheme="minorHAnsi" w:hAnsiTheme="minorHAnsi" w:cstheme="minorHAnsi"/>
          <w:spacing w:val="-2"/>
        </w:rPr>
      </w:pPr>
      <w:r w:rsidRPr="004B21BD">
        <w:rPr>
          <w:rFonts w:asciiTheme="minorHAnsi" w:hAnsiTheme="minorHAnsi" w:cstheme="minorHAnsi"/>
          <w:b/>
          <w:spacing w:val="-2"/>
        </w:rPr>
        <w:t>Reference No</w:t>
      </w:r>
      <w:r w:rsidRPr="004B21BD">
        <w:rPr>
          <w:rFonts w:asciiTheme="minorHAnsi" w:hAnsiTheme="minorHAnsi" w:cstheme="minorHAnsi"/>
          <w:spacing w:val="-2"/>
        </w:rPr>
        <w:t xml:space="preserve">.: </w:t>
      </w:r>
      <w:r w:rsidRPr="00AF3CB0">
        <w:rPr>
          <w:rFonts w:asciiTheme="minorHAnsi" w:hAnsiTheme="minorHAnsi" w:cstheme="minorHAnsi"/>
        </w:rPr>
        <w:t>CS-2-24/20</w:t>
      </w:r>
    </w:p>
    <w:p w:rsidR="001C4FE3" w:rsidRPr="001258D3" w:rsidRDefault="001C4FE3" w:rsidP="001C4FE3">
      <w:pPr>
        <w:suppressAutoHyphens/>
        <w:spacing w:line="240" w:lineRule="auto"/>
        <w:jc w:val="both"/>
        <w:rPr>
          <w:rFonts w:asciiTheme="minorHAnsi" w:hAnsiTheme="minorHAnsi" w:cstheme="minorHAnsi"/>
          <w:b/>
          <w:spacing w:val="-2"/>
        </w:rPr>
      </w:pPr>
      <w:r w:rsidRPr="001258D3">
        <w:rPr>
          <w:rFonts w:asciiTheme="minorHAnsi" w:hAnsiTheme="minorHAnsi" w:cstheme="minorHAnsi"/>
          <w:b/>
          <w:spacing w:val="-2"/>
        </w:rPr>
        <w:t xml:space="preserve">Date: </w:t>
      </w:r>
      <w:r w:rsidRPr="001258D3">
        <w:rPr>
          <w:rFonts w:asciiTheme="minorHAnsi" w:hAnsiTheme="minorHAnsi" w:cstheme="minorHAnsi"/>
          <w:spacing w:val="-2"/>
        </w:rPr>
        <w:t xml:space="preserve">December </w:t>
      </w:r>
      <w:r>
        <w:rPr>
          <w:rFonts w:asciiTheme="minorHAnsi" w:hAnsiTheme="minorHAnsi" w:cstheme="minorHAnsi"/>
          <w:spacing w:val="-2"/>
        </w:rPr>
        <w:t>25</w:t>
      </w:r>
      <w:r w:rsidRPr="001258D3">
        <w:rPr>
          <w:rFonts w:asciiTheme="minorHAnsi" w:hAnsiTheme="minorHAnsi" w:cstheme="minorHAnsi"/>
          <w:spacing w:val="-2"/>
        </w:rPr>
        <w:t>, 2020</w:t>
      </w:r>
    </w:p>
    <w:p w:rsidR="001C4FE3" w:rsidRPr="004B21BD" w:rsidRDefault="001C4FE3" w:rsidP="001C4FE3">
      <w:pPr>
        <w:suppressAutoHyphens/>
        <w:spacing w:line="240" w:lineRule="auto"/>
        <w:jc w:val="both"/>
        <w:rPr>
          <w:rFonts w:asciiTheme="minorHAnsi" w:hAnsiTheme="minorHAnsi" w:cstheme="minorHAnsi"/>
          <w:spacing w:val="-2"/>
        </w:rPr>
      </w:pPr>
      <w:r w:rsidRPr="004B21BD">
        <w:rPr>
          <w:rFonts w:asciiTheme="minorHAnsi" w:hAnsiTheme="minorHAnsi" w:cstheme="minorHAnsi"/>
          <w:spacing w:val="-2"/>
        </w:rPr>
        <w:t xml:space="preserve">Mongolia has received financing from the World Bank toward the cost of the Export Development Project and intends to apply part of the proceeds for consulting services. </w:t>
      </w:r>
    </w:p>
    <w:p w:rsidR="001C4FE3" w:rsidRPr="004B21BD" w:rsidRDefault="001C4FE3" w:rsidP="001C4FE3">
      <w:pPr>
        <w:suppressAutoHyphens/>
        <w:spacing w:line="240" w:lineRule="auto"/>
        <w:jc w:val="both"/>
        <w:rPr>
          <w:rFonts w:asciiTheme="minorHAnsi" w:hAnsiTheme="minorHAnsi" w:cstheme="minorHAnsi"/>
          <w:spacing w:val="-2"/>
        </w:rPr>
      </w:pPr>
      <w:r w:rsidRPr="004B21BD">
        <w:rPr>
          <w:rFonts w:asciiTheme="minorHAnsi" w:hAnsiTheme="minorHAnsi" w:cstheme="minorHAnsi"/>
          <w:spacing w:val="-2"/>
        </w:rPr>
        <w:t>The consulting services (“the Services”) include the following:</w:t>
      </w:r>
    </w:p>
    <w:p w:rsidR="001C4FE3" w:rsidRPr="004B21BD" w:rsidRDefault="001C4FE3" w:rsidP="001C4FE3">
      <w:pPr>
        <w:pStyle w:val="ListParagraph"/>
        <w:numPr>
          <w:ilvl w:val="0"/>
          <w:numId w:val="5"/>
        </w:numPr>
        <w:rPr>
          <w:rFonts w:cstheme="minorHAnsi"/>
          <w:b/>
          <w:caps/>
          <w:lang w:val="en-US"/>
        </w:rPr>
      </w:pPr>
      <w:r w:rsidRPr="004B21BD">
        <w:rPr>
          <w:rFonts w:cstheme="minorHAnsi"/>
          <w:b/>
          <w:caps/>
          <w:lang w:val="en-US"/>
        </w:rPr>
        <w:t>Objective of the assignment</w:t>
      </w:r>
    </w:p>
    <w:p w:rsidR="001C4FE3" w:rsidRPr="00AF3CB0" w:rsidRDefault="001C4FE3" w:rsidP="001C4FE3">
      <w:pPr>
        <w:spacing w:before="160" w:line="240" w:lineRule="auto"/>
        <w:jc w:val="both"/>
        <w:rPr>
          <w:rFonts w:asciiTheme="minorHAnsi" w:hAnsiTheme="minorHAnsi" w:cstheme="minorHAnsi"/>
        </w:rPr>
      </w:pPr>
      <w:r w:rsidRPr="00AF3CB0">
        <w:rPr>
          <w:rFonts w:asciiTheme="minorHAnsi" w:hAnsiTheme="minorHAnsi" w:cstheme="minorHAnsi"/>
        </w:rPr>
        <w:t>The objective of this assignment is to accurately quantify the nominal estimate of the illicit trade in Mongolia in respect to the GDP and to recommend on the improvement of the current situation emphasizing on the Chinese and Russian border ports.</w:t>
      </w:r>
    </w:p>
    <w:p w:rsidR="001C4FE3" w:rsidRPr="004B21BD" w:rsidRDefault="001C4FE3" w:rsidP="001C4FE3">
      <w:pPr>
        <w:pStyle w:val="ListParagraph"/>
        <w:numPr>
          <w:ilvl w:val="0"/>
          <w:numId w:val="5"/>
        </w:numPr>
        <w:rPr>
          <w:rFonts w:cstheme="minorHAnsi"/>
          <w:b/>
          <w:caps/>
          <w:lang w:val="en-US"/>
        </w:rPr>
      </w:pPr>
      <w:r w:rsidRPr="004B21BD">
        <w:rPr>
          <w:rFonts w:cstheme="minorHAnsi"/>
          <w:b/>
          <w:caps/>
          <w:lang w:val="en-US"/>
        </w:rPr>
        <w:t>Scope of services</w:t>
      </w:r>
    </w:p>
    <w:p w:rsidR="001C4FE3" w:rsidRPr="00490CD2" w:rsidRDefault="001C4FE3" w:rsidP="001C4FE3">
      <w:pPr>
        <w:spacing w:before="160" w:line="240" w:lineRule="auto"/>
        <w:jc w:val="both"/>
        <w:rPr>
          <w:rFonts w:cstheme="minorHAnsi"/>
        </w:rPr>
      </w:pPr>
      <w:r w:rsidRPr="00490CD2">
        <w:rPr>
          <w:rFonts w:cstheme="minorHAnsi"/>
        </w:rPr>
        <w:t>The consultant firm will carry out the following:</w:t>
      </w:r>
    </w:p>
    <w:p w:rsidR="001C4FE3" w:rsidRPr="00AF3CB0" w:rsidRDefault="001C4FE3" w:rsidP="001C4FE3">
      <w:pPr>
        <w:pStyle w:val="ListParagraph"/>
        <w:numPr>
          <w:ilvl w:val="0"/>
          <w:numId w:val="19"/>
        </w:numPr>
        <w:spacing w:before="160" w:line="240" w:lineRule="auto"/>
        <w:ind w:left="720"/>
        <w:jc w:val="both"/>
        <w:rPr>
          <w:rFonts w:eastAsia="Times New Roman" w:cstheme="minorHAnsi"/>
          <w:lang w:val="en-US"/>
        </w:rPr>
      </w:pPr>
      <w:r w:rsidRPr="00AF3CB0">
        <w:rPr>
          <w:rFonts w:eastAsia="Times New Roman" w:cstheme="minorHAnsi"/>
          <w:lang w:val="en-US"/>
        </w:rPr>
        <w:t>Study and write a report on the current state of illicit trade and customs seizures and border control violations in Mongolia.</w:t>
      </w:r>
    </w:p>
    <w:p w:rsidR="001C4FE3" w:rsidRPr="00AF3CB0" w:rsidRDefault="001C4FE3" w:rsidP="001C4FE3">
      <w:pPr>
        <w:pStyle w:val="ListParagraph"/>
        <w:numPr>
          <w:ilvl w:val="0"/>
          <w:numId w:val="19"/>
        </w:numPr>
        <w:spacing w:before="160" w:line="240" w:lineRule="auto"/>
        <w:ind w:left="720"/>
        <w:jc w:val="both"/>
        <w:rPr>
          <w:rFonts w:eastAsia="Times New Roman" w:cstheme="minorHAnsi"/>
          <w:lang w:val="en-US"/>
        </w:rPr>
      </w:pPr>
      <w:r w:rsidRPr="00AF3CB0">
        <w:rPr>
          <w:rFonts w:eastAsia="Times New Roman" w:cstheme="minorHAnsi"/>
          <w:lang w:val="en-US"/>
        </w:rPr>
        <w:t>List all the freight forwarding companies in Mongolia and rank them in accordance with their income statement. Collect the last 3 years of trade data and illicit trade data from at least 5 major freight forwarding companies.</w:t>
      </w:r>
    </w:p>
    <w:p w:rsidR="001C4FE3" w:rsidRPr="00AF3CB0" w:rsidRDefault="001C4FE3" w:rsidP="001C4FE3">
      <w:pPr>
        <w:pStyle w:val="ListParagraph"/>
        <w:numPr>
          <w:ilvl w:val="0"/>
          <w:numId w:val="19"/>
        </w:numPr>
        <w:spacing w:before="160" w:line="240" w:lineRule="auto"/>
        <w:ind w:left="720"/>
        <w:jc w:val="both"/>
        <w:rPr>
          <w:rFonts w:eastAsia="Times New Roman" w:cstheme="minorHAnsi"/>
          <w:lang w:val="en-US"/>
        </w:rPr>
      </w:pPr>
      <w:r w:rsidRPr="00AF3CB0">
        <w:rPr>
          <w:rFonts w:eastAsia="Times New Roman" w:cstheme="minorHAnsi"/>
          <w:lang w:val="en-US"/>
        </w:rPr>
        <w:t xml:space="preserve">Perform a sample survey through individual traders at the main border ports such as </w:t>
      </w:r>
      <w:proofErr w:type="spellStart"/>
      <w:r w:rsidRPr="00AF3CB0">
        <w:rPr>
          <w:rFonts w:eastAsia="Times New Roman" w:cstheme="minorHAnsi"/>
          <w:lang w:val="en-US"/>
        </w:rPr>
        <w:t>Altanbulag</w:t>
      </w:r>
      <w:proofErr w:type="spellEnd"/>
      <w:r w:rsidRPr="00AF3CB0">
        <w:rPr>
          <w:rFonts w:eastAsia="Times New Roman" w:cstheme="minorHAnsi"/>
          <w:lang w:val="en-US"/>
        </w:rPr>
        <w:t xml:space="preserve">, </w:t>
      </w:r>
      <w:proofErr w:type="spellStart"/>
      <w:r w:rsidRPr="00AF3CB0">
        <w:rPr>
          <w:rFonts w:eastAsia="Times New Roman" w:cstheme="minorHAnsi"/>
          <w:lang w:val="en-US"/>
        </w:rPr>
        <w:t>Zamyn-Uud</w:t>
      </w:r>
      <w:proofErr w:type="spellEnd"/>
      <w:r w:rsidRPr="00AF3CB0">
        <w:rPr>
          <w:rFonts w:eastAsia="Times New Roman" w:cstheme="minorHAnsi"/>
          <w:lang w:val="en-US"/>
        </w:rPr>
        <w:t xml:space="preserve"> and </w:t>
      </w:r>
      <w:proofErr w:type="spellStart"/>
      <w:r w:rsidRPr="00AF3CB0">
        <w:rPr>
          <w:rFonts w:eastAsia="Times New Roman" w:cstheme="minorHAnsi"/>
          <w:lang w:val="en-US"/>
        </w:rPr>
        <w:t>Buyant-Ukhaa</w:t>
      </w:r>
      <w:proofErr w:type="spellEnd"/>
      <w:r w:rsidRPr="00AF3CB0">
        <w:rPr>
          <w:rFonts w:eastAsia="Times New Roman" w:cstheme="minorHAnsi"/>
          <w:lang w:val="en-US"/>
        </w:rPr>
        <w:t>.</w:t>
      </w:r>
    </w:p>
    <w:p w:rsidR="001C4FE3" w:rsidRPr="00AF3CB0" w:rsidRDefault="001C4FE3" w:rsidP="001C4FE3">
      <w:pPr>
        <w:pStyle w:val="ListParagraph"/>
        <w:numPr>
          <w:ilvl w:val="0"/>
          <w:numId w:val="19"/>
        </w:numPr>
        <w:spacing w:before="160" w:line="240" w:lineRule="auto"/>
        <w:ind w:left="720"/>
        <w:jc w:val="both"/>
        <w:rPr>
          <w:rFonts w:eastAsia="Times New Roman" w:cstheme="minorHAnsi"/>
          <w:lang w:val="en-US"/>
        </w:rPr>
      </w:pPr>
      <w:r w:rsidRPr="00AF3CB0">
        <w:rPr>
          <w:rFonts w:eastAsia="Times New Roman" w:cstheme="minorHAnsi"/>
          <w:lang w:val="en-US"/>
        </w:rPr>
        <w:t>Work with the Mongolian Customs on their last 3 years of trade and seizure data and build up a projection.</w:t>
      </w:r>
    </w:p>
    <w:p w:rsidR="001C4FE3" w:rsidRPr="00AF3CB0" w:rsidRDefault="001C4FE3" w:rsidP="001C4FE3">
      <w:pPr>
        <w:pStyle w:val="ListParagraph"/>
        <w:numPr>
          <w:ilvl w:val="0"/>
          <w:numId w:val="19"/>
        </w:numPr>
        <w:spacing w:before="160" w:line="240" w:lineRule="auto"/>
        <w:ind w:left="720"/>
        <w:jc w:val="both"/>
        <w:rPr>
          <w:rFonts w:eastAsia="Times New Roman" w:cstheme="minorHAnsi"/>
          <w:lang w:val="en-US"/>
        </w:rPr>
      </w:pPr>
      <w:r w:rsidRPr="00AF3CB0">
        <w:rPr>
          <w:rFonts w:eastAsia="Times New Roman" w:cstheme="minorHAnsi"/>
          <w:lang w:val="en-US"/>
        </w:rPr>
        <w:t>Examine the public customs data from other 5 major trading partner countries and compare their customs claims with Mongolian customs data.</w:t>
      </w:r>
    </w:p>
    <w:p w:rsidR="001C4FE3" w:rsidRPr="00AF3CB0" w:rsidRDefault="001C4FE3" w:rsidP="001C4FE3">
      <w:pPr>
        <w:pStyle w:val="ListParagraph"/>
        <w:numPr>
          <w:ilvl w:val="0"/>
          <w:numId w:val="19"/>
        </w:numPr>
        <w:spacing w:before="160" w:line="240" w:lineRule="auto"/>
        <w:ind w:left="720"/>
        <w:jc w:val="both"/>
        <w:rPr>
          <w:rFonts w:eastAsia="Times New Roman" w:cstheme="minorHAnsi"/>
          <w:lang w:val="en-US"/>
        </w:rPr>
      </w:pPr>
      <w:r w:rsidRPr="00AF3CB0">
        <w:rPr>
          <w:rFonts w:eastAsia="Times New Roman" w:cstheme="minorHAnsi"/>
          <w:lang w:val="en-US"/>
        </w:rPr>
        <w:t>Manage, integrate, and analyze disparate data from diverse sources and make projections in respect to the GDP.</w:t>
      </w:r>
    </w:p>
    <w:p w:rsidR="001C4FE3" w:rsidRPr="00AF3CB0" w:rsidRDefault="001C4FE3" w:rsidP="001C4FE3">
      <w:pPr>
        <w:pStyle w:val="ListParagraph"/>
        <w:numPr>
          <w:ilvl w:val="0"/>
          <w:numId w:val="19"/>
        </w:numPr>
        <w:spacing w:before="160" w:line="240" w:lineRule="auto"/>
        <w:ind w:left="720"/>
        <w:jc w:val="both"/>
        <w:rPr>
          <w:rFonts w:eastAsia="Times New Roman" w:cstheme="minorHAnsi"/>
          <w:lang w:val="en-US"/>
        </w:rPr>
      </w:pPr>
      <w:r w:rsidRPr="00AF3CB0">
        <w:rPr>
          <w:rFonts w:eastAsia="Times New Roman" w:cstheme="minorHAnsi"/>
          <w:lang w:val="en-US"/>
        </w:rPr>
        <w:t xml:space="preserve">Discuss data collection method and data analysis with industry related professionals from governing bodies (Ministry of Food, Agriculture and Light Industry, Ministry of Foreign Affairs, </w:t>
      </w:r>
      <w:r w:rsidRPr="00AF3CB0">
        <w:rPr>
          <w:rFonts w:eastAsia="Times New Roman" w:cstheme="minorHAnsi"/>
          <w:lang w:val="en-US"/>
        </w:rPr>
        <w:lastRenderedPageBreak/>
        <w:t>General Department of Tax, Mongolian Customs, General Agency for Specialized Inspection, Mongolian National Chamber of Commerce and Industry etc.) about the accuracy of the data collection.</w:t>
      </w:r>
    </w:p>
    <w:p w:rsidR="001C4FE3" w:rsidRPr="00AF3CB0" w:rsidRDefault="001C4FE3" w:rsidP="001C4FE3">
      <w:pPr>
        <w:pStyle w:val="ListParagraph"/>
        <w:spacing w:before="160" w:line="240" w:lineRule="auto"/>
        <w:jc w:val="both"/>
        <w:rPr>
          <w:rFonts w:eastAsia="Times New Roman" w:cstheme="minorHAnsi"/>
          <w:lang w:val="en-US"/>
        </w:rPr>
      </w:pPr>
      <w:r w:rsidRPr="00AF3CB0">
        <w:rPr>
          <w:rFonts w:eastAsia="Times New Roman" w:cstheme="minorHAnsi"/>
          <w:lang w:val="en-US"/>
        </w:rPr>
        <w:t>Study international best practices on the illicit trade with similar country to Mongolia</w:t>
      </w:r>
    </w:p>
    <w:p w:rsidR="001C4FE3" w:rsidRPr="00AF3CB0" w:rsidRDefault="001C4FE3" w:rsidP="001C4FE3">
      <w:pPr>
        <w:pStyle w:val="ListParagraph"/>
        <w:spacing w:before="160" w:line="240" w:lineRule="auto"/>
        <w:jc w:val="both"/>
        <w:rPr>
          <w:rFonts w:eastAsia="Times New Roman" w:cstheme="minorHAnsi"/>
          <w:lang w:val="en-US"/>
        </w:rPr>
      </w:pPr>
      <w:r w:rsidRPr="00AF3CB0">
        <w:rPr>
          <w:rFonts w:eastAsia="Times New Roman" w:cstheme="minorHAnsi"/>
          <w:lang w:val="en-US"/>
        </w:rPr>
        <w:t>Write a recommendation on the improvement based on the international best practices.</w:t>
      </w:r>
    </w:p>
    <w:p w:rsidR="001C4FE3" w:rsidRPr="00AF3CB0" w:rsidRDefault="001C4FE3" w:rsidP="001C4FE3">
      <w:pPr>
        <w:pStyle w:val="ListParagraph"/>
        <w:spacing w:before="160" w:line="240" w:lineRule="auto"/>
        <w:jc w:val="both"/>
        <w:rPr>
          <w:rFonts w:eastAsia="Times New Roman" w:cstheme="minorHAnsi"/>
          <w:lang w:val="en-US"/>
        </w:rPr>
      </w:pPr>
      <w:r w:rsidRPr="00AF3CB0">
        <w:rPr>
          <w:rFonts w:eastAsia="Times New Roman" w:cstheme="minorHAnsi"/>
          <w:lang w:val="en-US"/>
        </w:rPr>
        <w:t>Write a final illicit trade report in English and Mongolian.</w:t>
      </w:r>
    </w:p>
    <w:p w:rsidR="001C4FE3" w:rsidRPr="00AF3CB0" w:rsidRDefault="001C4FE3" w:rsidP="001C4FE3">
      <w:pPr>
        <w:pStyle w:val="ListParagraph"/>
        <w:spacing w:before="160" w:line="240" w:lineRule="auto"/>
        <w:jc w:val="both"/>
        <w:rPr>
          <w:rFonts w:eastAsia="Times New Roman" w:cstheme="minorHAnsi"/>
          <w:lang w:val="en-US"/>
        </w:rPr>
      </w:pPr>
      <w:r w:rsidRPr="00AF3CB0">
        <w:rPr>
          <w:rFonts w:eastAsia="Times New Roman" w:cstheme="minorHAnsi"/>
          <w:lang w:val="en-US"/>
        </w:rPr>
        <w:t>Required stakeholders for the roundtable meetings:</w:t>
      </w:r>
    </w:p>
    <w:p w:rsidR="001C4FE3" w:rsidRPr="00AF3CB0" w:rsidRDefault="001C4FE3" w:rsidP="001C4FE3">
      <w:pPr>
        <w:pStyle w:val="ListParagraph"/>
        <w:spacing w:before="160" w:line="240" w:lineRule="auto"/>
        <w:jc w:val="both"/>
        <w:rPr>
          <w:rFonts w:eastAsia="Times New Roman" w:cstheme="minorHAnsi"/>
          <w:lang w:val="en-US"/>
        </w:rPr>
      </w:pPr>
      <w:proofErr w:type="gramStart"/>
      <w:r w:rsidRPr="00AF3CB0">
        <w:rPr>
          <w:rFonts w:eastAsia="Times New Roman" w:cstheme="minorHAnsi"/>
          <w:lang w:val="en-US"/>
        </w:rPr>
        <w:t>Ministry of Food, Agriculture and Light Industry, Ministry of Foreign Affairs, General Department of Tax, Mongolian Customs, General Agency for Specialized Inspection, Mongolian National Chamber of Commerce and Industry, Project Implementation Unit (PIU) and other related parties.</w:t>
      </w:r>
      <w:proofErr w:type="gramEnd"/>
    </w:p>
    <w:p w:rsidR="001C4FE3" w:rsidRPr="004B21BD" w:rsidRDefault="001C4FE3" w:rsidP="001C4FE3">
      <w:pPr>
        <w:pStyle w:val="ListParagraph"/>
        <w:spacing w:before="160" w:line="240" w:lineRule="auto"/>
        <w:jc w:val="both"/>
        <w:rPr>
          <w:rFonts w:cstheme="minorHAnsi"/>
          <w:lang w:val="en-US"/>
        </w:rPr>
      </w:pPr>
    </w:p>
    <w:p w:rsidR="001C4FE3" w:rsidRPr="004B21BD" w:rsidRDefault="001C4FE3" w:rsidP="001C4FE3">
      <w:pPr>
        <w:pStyle w:val="ListParagraph"/>
        <w:numPr>
          <w:ilvl w:val="0"/>
          <w:numId w:val="5"/>
        </w:numPr>
        <w:ind w:left="360"/>
        <w:rPr>
          <w:rFonts w:cstheme="minorHAnsi"/>
          <w:b/>
          <w:caps/>
          <w:lang w:val="en-US"/>
        </w:rPr>
      </w:pPr>
      <w:r w:rsidRPr="004B21BD">
        <w:rPr>
          <w:rFonts w:cstheme="minorHAnsi"/>
          <w:b/>
          <w:caps/>
          <w:lang w:val="en-US"/>
        </w:rPr>
        <w:t>DELIVERABLES</w:t>
      </w:r>
    </w:p>
    <w:p w:rsidR="001C4FE3" w:rsidRPr="004B21BD" w:rsidRDefault="001C4FE3" w:rsidP="001C4FE3">
      <w:pPr>
        <w:spacing w:before="160" w:line="240" w:lineRule="auto"/>
        <w:jc w:val="both"/>
        <w:rPr>
          <w:rFonts w:asciiTheme="minorHAnsi" w:hAnsiTheme="minorHAnsi" w:cstheme="minorHAnsi"/>
        </w:rPr>
      </w:pPr>
      <w:r w:rsidRPr="004B21BD">
        <w:rPr>
          <w:rFonts w:asciiTheme="minorHAnsi" w:hAnsiTheme="minorHAnsi" w:cstheme="minorHAnsi"/>
        </w:rPr>
        <w:t xml:space="preserve">The key deliverables will include the followings, but not limited to: </w:t>
      </w:r>
    </w:p>
    <w:p w:rsidR="001C4FE3" w:rsidRPr="004B21BD" w:rsidRDefault="001C4FE3" w:rsidP="001C4FE3">
      <w:pPr>
        <w:rPr>
          <w:rFonts w:asciiTheme="minorHAnsi" w:hAnsiTheme="minorHAnsi" w:cstheme="minorHAnsi"/>
        </w:rPr>
      </w:pPr>
      <w:r w:rsidRPr="004B21BD">
        <w:rPr>
          <w:rFonts w:asciiTheme="minorHAnsi" w:hAnsiTheme="minorHAnsi" w:cstheme="minorHAnsi"/>
        </w:rPr>
        <w:t>No</w:t>
      </w:r>
      <w:r w:rsidRPr="004B21BD">
        <w:rPr>
          <w:rFonts w:asciiTheme="minorHAnsi" w:hAnsiTheme="minorHAnsi" w:cstheme="minorHAnsi"/>
        </w:rPr>
        <w:tab/>
      </w:r>
      <w:r>
        <w:rPr>
          <w:rFonts w:asciiTheme="minorHAnsi" w:hAnsiTheme="minorHAnsi" w:cstheme="minorHAnsi"/>
        </w:rPr>
        <w:t>Deliverables</w:t>
      </w:r>
    </w:p>
    <w:p w:rsidR="001C4FE3" w:rsidRPr="00AF3CB0" w:rsidRDefault="001C4FE3" w:rsidP="001C4FE3">
      <w:pPr>
        <w:pStyle w:val="ListParagraph"/>
        <w:numPr>
          <w:ilvl w:val="0"/>
          <w:numId w:val="8"/>
        </w:numPr>
        <w:spacing w:before="160" w:line="240" w:lineRule="auto"/>
        <w:jc w:val="both"/>
        <w:rPr>
          <w:rFonts w:cstheme="minorHAnsi"/>
        </w:rPr>
      </w:pPr>
      <w:r w:rsidRPr="00AF3CB0">
        <w:rPr>
          <w:rFonts w:cstheme="minorHAnsi"/>
        </w:rPr>
        <w:t>Detailed work plan and study methodology</w:t>
      </w:r>
    </w:p>
    <w:p w:rsidR="001C4FE3" w:rsidRPr="00AF3CB0" w:rsidRDefault="001C4FE3" w:rsidP="001C4FE3">
      <w:pPr>
        <w:pStyle w:val="ListParagraph"/>
        <w:numPr>
          <w:ilvl w:val="0"/>
          <w:numId w:val="8"/>
        </w:numPr>
        <w:spacing w:before="160" w:line="240" w:lineRule="auto"/>
        <w:jc w:val="both"/>
        <w:rPr>
          <w:rFonts w:cstheme="minorHAnsi"/>
        </w:rPr>
      </w:pPr>
      <w:r w:rsidRPr="00AF3CB0">
        <w:rPr>
          <w:rFonts w:cstheme="minorHAnsi"/>
        </w:rPr>
        <w:t>Draft report on the current state of the illicit trade and customs seizures and border control violations reviewed by PIU.</w:t>
      </w:r>
    </w:p>
    <w:p w:rsidR="001C4FE3" w:rsidRPr="00AF3CB0" w:rsidRDefault="001C4FE3" w:rsidP="001C4FE3">
      <w:pPr>
        <w:pStyle w:val="ListParagraph"/>
        <w:numPr>
          <w:ilvl w:val="0"/>
          <w:numId w:val="8"/>
        </w:numPr>
        <w:spacing w:before="160" w:line="240" w:lineRule="auto"/>
        <w:jc w:val="both"/>
        <w:rPr>
          <w:rFonts w:cstheme="minorHAnsi"/>
        </w:rPr>
      </w:pPr>
      <w:r w:rsidRPr="00AF3CB0">
        <w:rPr>
          <w:rFonts w:cstheme="minorHAnsi"/>
        </w:rPr>
        <w:t>Data collection on the last 3 years of customs trade data and sample surveys from the 3 main border ports, illicit trade data from the 5 major freight forwarders and publicly accessible customs data from 5 other major trading partner countries.</w:t>
      </w:r>
    </w:p>
    <w:p w:rsidR="001C4FE3" w:rsidRPr="00AF3CB0" w:rsidRDefault="001C4FE3" w:rsidP="001C4FE3">
      <w:pPr>
        <w:pStyle w:val="ListParagraph"/>
        <w:numPr>
          <w:ilvl w:val="0"/>
          <w:numId w:val="8"/>
        </w:numPr>
        <w:spacing w:before="160" w:line="240" w:lineRule="auto"/>
        <w:jc w:val="both"/>
        <w:rPr>
          <w:rFonts w:cstheme="minorHAnsi"/>
        </w:rPr>
      </w:pPr>
      <w:r w:rsidRPr="00AF3CB0">
        <w:rPr>
          <w:rFonts w:cstheme="minorHAnsi"/>
        </w:rPr>
        <w:t>Data analysis report on the last 3 years of customs trade data, illicit trade data from the 5 major freight forwarders and publicly accessible customs data from 5 other major trading partner countries reviewed by stakeholders’ roundtable discussions and accepted by PIU.</w:t>
      </w:r>
    </w:p>
    <w:p w:rsidR="001C4FE3" w:rsidRDefault="001C4FE3" w:rsidP="001C4FE3">
      <w:pPr>
        <w:pStyle w:val="ListParagraph"/>
        <w:numPr>
          <w:ilvl w:val="0"/>
          <w:numId w:val="8"/>
        </w:numPr>
        <w:spacing w:before="160" w:line="240" w:lineRule="auto"/>
        <w:jc w:val="both"/>
        <w:rPr>
          <w:rFonts w:cstheme="minorHAnsi"/>
        </w:rPr>
      </w:pPr>
      <w:r w:rsidRPr="00AF3CB0">
        <w:rPr>
          <w:rFonts w:cstheme="minorHAnsi"/>
        </w:rPr>
        <w:t>Final illicit trade report</w:t>
      </w:r>
      <w:r w:rsidRPr="004B21BD">
        <w:rPr>
          <w:rFonts w:cstheme="minorHAnsi"/>
        </w:rPr>
        <w:tab/>
      </w:r>
    </w:p>
    <w:p w:rsidR="001C4FE3" w:rsidRDefault="001C4FE3" w:rsidP="001C4FE3">
      <w:pPr>
        <w:pStyle w:val="ListParagraph"/>
        <w:spacing w:before="160" w:line="240" w:lineRule="auto"/>
        <w:jc w:val="both"/>
        <w:rPr>
          <w:rFonts w:eastAsia="Times New Roman" w:cstheme="minorHAnsi"/>
          <w:lang w:val="en-US"/>
        </w:rPr>
      </w:pPr>
    </w:p>
    <w:p w:rsidR="001C4FE3" w:rsidRPr="004B21BD" w:rsidRDefault="001C4FE3" w:rsidP="001C4FE3">
      <w:pPr>
        <w:pStyle w:val="ListParagraph"/>
        <w:numPr>
          <w:ilvl w:val="0"/>
          <w:numId w:val="5"/>
        </w:numPr>
        <w:spacing w:before="160" w:line="240" w:lineRule="auto"/>
        <w:ind w:left="360"/>
        <w:rPr>
          <w:rFonts w:cstheme="minorHAnsi"/>
          <w:b/>
          <w:caps/>
          <w:lang w:val="en-US"/>
        </w:rPr>
      </w:pPr>
      <w:r w:rsidRPr="004B21BD">
        <w:rPr>
          <w:rFonts w:cstheme="minorHAnsi"/>
          <w:b/>
          <w:caps/>
          <w:lang w:val="en-US"/>
        </w:rPr>
        <w:t>Consultancy timelines</w:t>
      </w:r>
    </w:p>
    <w:p w:rsidR="001C4FE3" w:rsidRPr="004B21BD" w:rsidRDefault="001C4FE3" w:rsidP="001C4FE3">
      <w:pPr>
        <w:spacing w:before="160" w:line="240" w:lineRule="auto"/>
        <w:jc w:val="both"/>
        <w:rPr>
          <w:rFonts w:asciiTheme="minorHAnsi" w:hAnsiTheme="minorHAnsi" w:cstheme="minorHAnsi"/>
        </w:rPr>
      </w:pPr>
      <w:r w:rsidRPr="00AF3CB0">
        <w:rPr>
          <w:rFonts w:asciiTheme="minorHAnsi" w:hAnsiTheme="minorHAnsi" w:cstheme="minorHAnsi"/>
        </w:rPr>
        <w:t xml:space="preserve">The contract duration is 4 months after signing the contract and an estimated person-months (PMs) for the assignment is 16 PMs.  The consultant work is expected to commence in February 2021 and complete in June 2021.  </w:t>
      </w:r>
    </w:p>
    <w:p w:rsidR="001C4FE3" w:rsidRPr="004B21BD" w:rsidRDefault="001C4FE3" w:rsidP="001C4FE3">
      <w:pPr>
        <w:pStyle w:val="ydpfcb282b3outline"/>
        <w:spacing w:before="0" w:beforeAutospacing="0" w:after="0" w:afterAutospacing="0"/>
        <w:jc w:val="both"/>
        <w:rPr>
          <w:rFonts w:asciiTheme="minorHAnsi" w:hAnsiTheme="minorHAnsi" w:cstheme="minorHAnsi"/>
          <w:spacing w:val="-2"/>
          <w:sz w:val="22"/>
          <w:szCs w:val="22"/>
        </w:rPr>
      </w:pPr>
    </w:p>
    <w:p w:rsidR="001C4FE3" w:rsidRPr="00490CD2" w:rsidRDefault="001C4FE3" w:rsidP="001C4FE3">
      <w:pPr>
        <w:pStyle w:val="ydpfcb282b3outline"/>
        <w:spacing w:before="0" w:beforeAutospacing="0" w:after="0" w:afterAutospacing="0"/>
        <w:jc w:val="both"/>
        <w:rPr>
          <w:rFonts w:asciiTheme="minorHAnsi" w:hAnsiTheme="minorHAnsi" w:cstheme="minorHAnsi"/>
          <w:b/>
          <w:spacing w:val="-2"/>
          <w:sz w:val="22"/>
          <w:szCs w:val="22"/>
        </w:rPr>
      </w:pPr>
      <w:r w:rsidRPr="00490CD2">
        <w:rPr>
          <w:rFonts w:asciiTheme="minorHAnsi" w:hAnsiTheme="minorHAnsi" w:cstheme="minorHAnsi"/>
          <w:b/>
          <w:spacing w:val="-2"/>
          <w:sz w:val="22"/>
          <w:szCs w:val="22"/>
        </w:rPr>
        <w:t>The Ministry of Food, Agriculture and Light Industry now invites eligible consulting firms (“Consultants”) to indicate their interest in providing the Services. Interested Consultants should provide information demonstrating that they have the required qualifications and relevant experience to perform the Services. The shortlisting criteria are:</w:t>
      </w:r>
    </w:p>
    <w:p w:rsidR="001C4FE3" w:rsidRPr="00AF3CB0" w:rsidRDefault="001C4FE3" w:rsidP="001C4FE3">
      <w:pPr>
        <w:pStyle w:val="ydpfcb282b3outline"/>
        <w:numPr>
          <w:ilvl w:val="0"/>
          <w:numId w:val="12"/>
        </w:numPr>
        <w:spacing w:after="0"/>
        <w:jc w:val="both"/>
        <w:rPr>
          <w:rFonts w:asciiTheme="minorHAnsi" w:hAnsiTheme="minorHAnsi" w:cstheme="minorHAnsi"/>
          <w:bCs/>
          <w:sz w:val="22"/>
          <w:szCs w:val="22"/>
        </w:rPr>
      </w:pPr>
      <w:r w:rsidRPr="004B21BD">
        <w:rPr>
          <w:rFonts w:asciiTheme="minorHAnsi" w:hAnsiTheme="minorHAnsi" w:cstheme="minorHAnsi"/>
          <w:spacing w:val="-2"/>
          <w:sz w:val="22"/>
          <w:szCs w:val="22"/>
        </w:rPr>
        <w:t xml:space="preserve"> </w:t>
      </w:r>
      <w:r w:rsidRPr="00AF3CB0">
        <w:rPr>
          <w:rFonts w:asciiTheme="minorHAnsi" w:hAnsiTheme="minorHAnsi" w:cstheme="minorHAnsi"/>
          <w:bCs/>
          <w:sz w:val="22"/>
          <w:szCs w:val="22"/>
        </w:rPr>
        <w:t>In the last 3 years, the consulting firm should have completed at least 3 management and research services contracts in the field of statistics, evaluation, quality control, financial auditing, or relevant areas.</w:t>
      </w:r>
    </w:p>
    <w:p w:rsidR="001C4FE3" w:rsidRPr="00AF3CB0" w:rsidRDefault="001C4FE3" w:rsidP="001C4FE3">
      <w:pPr>
        <w:pStyle w:val="ydpfcb282b3outline"/>
        <w:numPr>
          <w:ilvl w:val="0"/>
          <w:numId w:val="12"/>
        </w:numPr>
        <w:spacing w:after="0"/>
        <w:jc w:val="both"/>
        <w:rPr>
          <w:rFonts w:asciiTheme="minorHAnsi" w:hAnsiTheme="minorHAnsi" w:cstheme="minorHAnsi"/>
          <w:bCs/>
          <w:sz w:val="22"/>
          <w:szCs w:val="22"/>
        </w:rPr>
      </w:pPr>
      <w:r w:rsidRPr="00AF3CB0">
        <w:rPr>
          <w:rFonts w:asciiTheme="minorHAnsi" w:hAnsiTheme="minorHAnsi" w:cstheme="minorHAnsi"/>
          <w:bCs/>
          <w:sz w:val="22"/>
          <w:szCs w:val="22"/>
        </w:rPr>
        <w:t xml:space="preserve">The consulting firm should demonstrate its experience and knowledge of the business management and research services by listing contracts (including description, value, </w:t>
      </w:r>
      <w:proofErr w:type="gramStart"/>
      <w:r w:rsidRPr="00AF3CB0">
        <w:rPr>
          <w:rFonts w:asciiTheme="minorHAnsi" w:hAnsiTheme="minorHAnsi" w:cstheme="minorHAnsi"/>
          <w:bCs/>
          <w:sz w:val="22"/>
          <w:szCs w:val="22"/>
        </w:rPr>
        <w:t>year</w:t>
      </w:r>
      <w:proofErr w:type="gramEnd"/>
      <w:r w:rsidRPr="00AF3CB0">
        <w:rPr>
          <w:rFonts w:asciiTheme="minorHAnsi" w:hAnsiTheme="minorHAnsi" w:cstheme="minorHAnsi"/>
          <w:bCs/>
          <w:sz w:val="22"/>
          <w:szCs w:val="22"/>
        </w:rPr>
        <w:t xml:space="preserve"> of commencement, year of completion, client, and contact person for reference).</w:t>
      </w:r>
    </w:p>
    <w:p w:rsidR="001C4FE3" w:rsidRPr="00AF3CB0" w:rsidRDefault="001C4FE3" w:rsidP="001C4FE3">
      <w:pPr>
        <w:pStyle w:val="ydpfcb282b3outline"/>
        <w:numPr>
          <w:ilvl w:val="0"/>
          <w:numId w:val="12"/>
        </w:numPr>
        <w:spacing w:after="0"/>
        <w:jc w:val="both"/>
        <w:rPr>
          <w:rFonts w:asciiTheme="minorHAnsi" w:hAnsiTheme="minorHAnsi" w:cstheme="minorHAnsi"/>
          <w:bCs/>
          <w:sz w:val="22"/>
          <w:szCs w:val="22"/>
        </w:rPr>
      </w:pPr>
      <w:r w:rsidRPr="00AF3CB0">
        <w:rPr>
          <w:rFonts w:asciiTheme="minorHAnsi" w:hAnsiTheme="minorHAnsi" w:cstheme="minorHAnsi"/>
          <w:bCs/>
          <w:sz w:val="22"/>
          <w:szCs w:val="22"/>
        </w:rPr>
        <w:t>Proven ability to conduct field surveys.</w:t>
      </w:r>
    </w:p>
    <w:p w:rsidR="001C4FE3" w:rsidRPr="00AF3CB0" w:rsidRDefault="001C4FE3" w:rsidP="001C4FE3">
      <w:pPr>
        <w:pStyle w:val="ydpfcb282b3outline"/>
        <w:numPr>
          <w:ilvl w:val="0"/>
          <w:numId w:val="12"/>
        </w:numPr>
        <w:spacing w:after="0"/>
        <w:jc w:val="both"/>
        <w:rPr>
          <w:rFonts w:asciiTheme="minorHAnsi" w:hAnsiTheme="minorHAnsi" w:cstheme="minorHAnsi"/>
          <w:bCs/>
          <w:sz w:val="22"/>
          <w:szCs w:val="22"/>
        </w:rPr>
      </w:pPr>
      <w:r w:rsidRPr="00AF3CB0">
        <w:rPr>
          <w:rFonts w:asciiTheme="minorHAnsi" w:hAnsiTheme="minorHAnsi" w:cstheme="minorHAnsi"/>
          <w:bCs/>
          <w:sz w:val="22"/>
          <w:szCs w:val="22"/>
        </w:rPr>
        <w:t>Proven competence to make concise reports and presentations.</w:t>
      </w:r>
    </w:p>
    <w:p w:rsidR="001C4FE3" w:rsidRDefault="001C4FE3" w:rsidP="001C4FE3">
      <w:pPr>
        <w:pStyle w:val="ydpfcb282b3outline"/>
        <w:spacing w:before="0" w:beforeAutospacing="0" w:after="0" w:afterAutospacing="0"/>
        <w:jc w:val="both"/>
        <w:rPr>
          <w:rFonts w:asciiTheme="minorHAnsi" w:hAnsiTheme="minorHAnsi" w:cstheme="minorHAnsi"/>
          <w:spacing w:val="-2"/>
        </w:rPr>
      </w:pPr>
    </w:p>
    <w:p w:rsidR="001C4FE3" w:rsidRPr="00AF3CB0" w:rsidRDefault="001C4FE3" w:rsidP="001C4FE3">
      <w:pPr>
        <w:pStyle w:val="ListParagraph"/>
        <w:numPr>
          <w:ilvl w:val="0"/>
          <w:numId w:val="13"/>
        </w:numPr>
        <w:spacing w:before="160" w:line="240" w:lineRule="auto"/>
        <w:jc w:val="both"/>
        <w:rPr>
          <w:rFonts w:eastAsia="Times New Roman" w:cstheme="minorHAnsi"/>
          <w:lang w:val="en-US"/>
        </w:rPr>
      </w:pPr>
      <w:r w:rsidRPr="00AF3CB0">
        <w:rPr>
          <w:rFonts w:eastAsia="Times New Roman" w:cstheme="minorHAnsi"/>
          <w:lang w:val="en-US"/>
        </w:rPr>
        <w:t>The consulting firm/firms should have the below specialists as a minimum requirement for the entire assignment:</w:t>
      </w:r>
    </w:p>
    <w:p w:rsidR="001C4FE3" w:rsidRPr="00AF3CB0" w:rsidRDefault="001C4FE3" w:rsidP="001C4FE3">
      <w:pPr>
        <w:pStyle w:val="ListParagraph"/>
        <w:spacing w:before="160" w:line="240" w:lineRule="auto"/>
        <w:jc w:val="both"/>
        <w:rPr>
          <w:rFonts w:eastAsia="Times New Roman" w:cstheme="minorHAnsi"/>
          <w:lang w:val="en-US"/>
        </w:rPr>
      </w:pPr>
      <w:r w:rsidRPr="00AF3CB0">
        <w:rPr>
          <w:rFonts w:eastAsia="Times New Roman" w:cstheme="minorHAnsi"/>
          <w:lang w:val="en-US"/>
        </w:rPr>
        <w:t>·         Team Leader -1</w:t>
      </w:r>
    </w:p>
    <w:p w:rsidR="001C4FE3" w:rsidRPr="00AF3CB0" w:rsidRDefault="001C4FE3" w:rsidP="001C4FE3">
      <w:pPr>
        <w:pStyle w:val="ListParagraph"/>
        <w:spacing w:before="160" w:line="240" w:lineRule="auto"/>
        <w:jc w:val="both"/>
        <w:rPr>
          <w:rFonts w:eastAsia="Times New Roman" w:cstheme="minorHAnsi"/>
          <w:lang w:val="en-US"/>
        </w:rPr>
      </w:pPr>
      <w:r w:rsidRPr="00AF3CB0">
        <w:rPr>
          <w:rFonts w:eastAsia="Times New Roman" w:cstheme="minorHAnsi"/>
          <w:lang w:val="en-US"/>
        </w:rPr>
        <w:t>·         Researcher - 3</w:t>
      </w:r>
    </w:p>
    <w:p w:rsidR="001C4FE3" w:rsidRPr="00AF3CB0" w:rsidRDefault="001C4FE3" w:rsidP="001C4FE3">
      <w:pPr>
        <w:pStyle w:val="ListParagraph"/>
        <w:numPr>
          <w:ilvl w:val="0"/>
          <w:numId w:val="13"/>
        </w:numPr>
        <w:spacing w:before="160" w:line="240" w:lineRule="auto"/>
        <w:jc w:val="both"/>
        <w:rPr>
          <w:rFonts w:eastAsia="Times New Roman" w:cstheme="minorHAnsi"/>
          <w:lang w:val="en-US"/>
        </w:rPr>
      </w:pPr>
      <w:r w:rsidRPr="00490CD2">
        <w:rPr>
          <w:rFonts w:eastAsia="Times New Roman" w:cstheme="minorHAnsi"/>
          <w:b/>
          <w:lang w:val="en-US"/>
        </w:rPr>
        <w:t xml:space="preserve">Team Leader -1 (key expert, 4 person-months) </w:t>
      </w:r>
      <w:r w:rsidRPr="00AF3CB0">
        <w:rPr>
          <w:rFonts w:eastAsia="Times New Roman" w:cstheme="minorHAnsi"/>
          <w:lang w:val="en-US"/>
        </w:rPr>
        <w:t>will have overall responsibility to 1) manage the team to identify potential and collaborate with major freight forwarders; 2) oversee professional and quality delivery of all deliverables in a timely manner; and 3) keep frequent dialogue and feedback with a project team. Specific tasks include but not limited to: a) Responsible for producing final deliverables of research and strategic development; b) Lead and monitor the team of key experts and researchers; c) Monitor the team members’ work plan, develop weekly and daily progress reports and report the progress to the relevant authorities; d) Organize the stakeholder’s roundtable meetings; e) Present the work to the project team; f) Work in regular coordination with client organization on a proposal that is developing; g) Conduct multi-stakeholder consultations;</w:t>
      </w:r>
    </w:p>
    <w:p w:rsidR="001C4FE3" w:rsidRPr="00AF3CB0" w:rsidRDefault="001C4FE3" w:rsidP="001C4FE3">
      <w:pPr>
        <w:pStyle w:val="ListParagraph"/>
        <w:numPr>
          <w:ilvl w:val="0"/>
          <w:numId w:val="13"/>
        </w:numPr>
        <w:spacing w:before="160" w:line="240" w:lineRule="auto"/>
        <w:jc w:val="both"/>
        <w:rPr>
          <w:rFonts w:eastAsia="Times New Roman" w:cstheme="minorHAnsi"/>
          <w:lang w:val="en-US"/>
        </w:rPr>
      </w:pPr>
      <w:r w:rsidRPr="00AF3CB0">
        <w:rPr>
          <w:rFonts w:eastAsia="Times New Roman" w:cstheme="minorHAnsi"/>
          <w:lang w:val="en-US"/>
        </w:rPr>
        <w:t>Minimum Qualification Requirements:</w:t>
      </w:r>
    </w:p>
    <w:p w:rsidR="001C4FE3" w:rsidRPr="005D425A" w:rsidRDefault="001C4FE3" w:rsidP="001C4FE3">
      <w:pPr>
        <w:spacing w:after="0" w:line="240" w:lineRule="auto"/>
        <w:ind w:left="1166"/>
        <w:jc w:val="both"/>
        <w:rPr>
          <w:rFonts w:cstheme="minorHAnsi"/>
        </w:rPr>
      </w:pPr>
      <w:r w:rsidRPr="005D425A">
        <w:rPr>
          <w:rFonts w:cstheme="minorHAnsi"/>
        </w:rPr>
        <w:t>a)</w:t>
      </w:r>
      <w:r w:rsidRPr="005D425A">
        <w:rPr>
          <w:rFonts w:cstheme="minorHAnsi"/>
        </w:rPr>
        <w:tab/>
        <w:t>Postgraduate degree in Statistics, Economics, Business Administration, or other relevant fields.</w:t>
      </w:r>
    </w:p>
    <w:p w:rsidR="001C4FE3" w:rsidRPr="005D425A" w:rsidRDefault="001C4FE3" w:rsidP="001C4FE3">
      <w:pPr>
        <w:spacing w:after="0" w:line="240" w:lineRule="auto"/>
        <w:ind w:left="1166"/>
        <w:jc w:val="both"/>
        <w:rPr>
          <w:rFonts w:cstheme="minorHAnsi"/>
        </w:rPr>
      </w:pPr>
      <w:r w:rsidRPr="005D425A">
        <w:rPr>
          <w:rFonts w:cstheme="minorHAnsi"/>
        </w:rPr>
        <w:t>b)</w:t>
      </w:r>
      <w:r w:rsidRPr="005D425A">
        <w:rPr>
          <w:rFonts w:cstheme="minorHAnsi"/>
        </w:rPr>
        <w:tab/>
        <w:t>At least 10 years of research experience in statistics, economics, social development, and relevant field is required.</w:t>
      </w:r>
    </w:p>
    <w:p w:rsidR="001C4FE3" w:rsidRPr="005D425A" w:rsidRDefault="001C4FE3" w:rsidP="001C4FE3">
      <w:pPr>
        <w:spacing w:after="0" w:line="240" w:lineRule="auto"/>
        <w:ind w:left="1166"/>
        <w:jc w:val="both"/>
        <w:rPr>
          <w:rFonts w:cstheme="minorHAnsi"/>
        </w:rPr>
      </w:pPr>
      <w:r w:rsidRPr="005D425A">
        <w:rPr>
          <w:rFonts w:cstheme="minorHAnsi"/>
        </w:rPr>
        <w:t>c)</w:t>
      </w:r>
      <w:r w:rsidRPr="005D425A">
        <w:rPr>
          <w:rFonts w:cstheme="minorHAnsi"/>
        </w:rPr>
        <w:tab/>
        <w:t>Proven ability to develop research design, survey sampling, data collection, data management and processing.</w:t>
      </w:r>
    </w:p>
    <w:p w:rsidR="001C4FE3" w:rsidRPr="005D425A" w:rsidRDefault="001C4FE3" w:rsidP="001C4FE3">
      <w:pPr>
        <w:spacing w:after="0" w:line="240" w:lineRule="auto"/>
        <w:ind w:left="1166"/>
        <w:jc w:val="both"/>
        <w:rPr>
          <w:rFonts w:cstheme="minorHAnsi"/>
        </w:rPr>
      </w:pPr>
      <w:r w:rsidRPr="005D425A">
        <w:rPr>
          <w:rFonts w:cstheme="minorHAnsi"/>
        </w:rPr>
        <w:t>d)</w:t>
      </w:r>
      <w:r w:rsidRPr="005D425A">
        <w:rPr>
          <w:rFonts w:cstheme="minorHAnsi"/>
        </w:rPr>
        <w:tab/>
        <w:t>Strong organizational, interpersonal/communication, presentation, and written skills.</w:t>
      </w:r>
    </w:p>
    <w:p w:rsidR="001C4FE3" w:rsidRPr="005D425A" w:rsidRDefault="001C4FE3" w:rsidP="001C4FE3">
      <w:pPr>
        <w:spacing w:after="0" w:line="240" w:lineRule="auto"/>
        <w:ind w:left="1166"/>
        <w:jc w:val="both"/>
        <w:rPr>
          <w:rFonts w:cstheme="minorHAnsi"/>
        </w:rPr>
      </w:pPr>
      <w:r w:rsidRPr="005D425A">
        <w:rPr>
          <w:rFonts w:cstheme="minorHAnsi"/>
        </w:rPr>
        <w:t>e)</w:t>
      </w:r>
      <w:r w:rsidRPr="005D425A">
        <w:rPr>
          <w:rFonts w:cstheme="minorHAnsi"/>
        </w:rPr>
        <w:tab/>
        <w:t>Ability to lead a team with a sound work ethic, intellectual curiosity, and exceptional client service.</w:t>
      </w:r>
    </w:p>
    <w:p w:rsidR="001C4FE3" w:rsidRPr="005D425A" w:rsidRDefault="001C4FE3" w:rsidP="001C4FE3">
      <w:pPr>
        <w:spacing w:after="0" w:line="240" w:lineRule="auto"/>
        <w:ind w:left="1166"/>
        <w:jc w:val="both"/>
        <w:rPr>
          <w:rFonts w:cstheme="minorHAnsi"/>
        </w:rPr>
      </w:pPr>
      <w:r w:rsidRPr="005D425A">
        <w:rPr>
          <w:rFonts w:cstheme="minorHAnsi"/>
        </w:rPr>
        <w:t>f)</w:t>
      </w:r>
      <w:r w:rsidRPr="005D425A">
        <w:rPr>
          <w:rFonts w:cstheme="minorHAnsi"/>
        </w:rPr>
        <w:tab/>
        <w:t>Ability to structure and manage intensive workloads.</w:t>
      </w:r>
    </w:p>
    <w:p w:rsidR="001C4FE3" w:rsidRPr="005D425A" w:rsidRDefault="001C4FE3" w:rsidP="001C4FE3">
      <w:pPr>
        <w:spacing w:after="0" w:line="240" w:lineRule="auto"/>
        <w:ind w:left="1166"/>
        <w:jc w:val="both"/>
        <w:rPr>
          <w:rFonts w:cstheme="minorHAnsi"/>
        </w:rPr>
      </w:pPr>
      <w:r w:rsidRPr="005D425A">
        <w:rPr>
          <w:rFonts w:cstheme="minorHAnsi"/>
        </w:rPr>
        <w:t>g)</w:t>
      </w:r>
      <w:r w:rsidRPr="005D425A">
        <w:rPr>
          <w:rFonts w:cstheme="minorHAnsi"/>
        </w:rPr>
        <w:tab/>
        <w:t>Ability to utilize proven and industry recognized methodologies in analyzing and redesigning business process and related regulations.</w:t>
      </w:r>
    </w:p>
    <w:p w:rsidR="001C4FE3" w:rsidRPr="005D425A" w:rsidRDefault="001C4FE3" w:rsidP="001C4FE3">
      <w:pPr>
        <w:spacing w:after="0" w:line="240" w:lineRule="auto"/>
        <w:ind w:left="1166"/>
        <w:jc w:val="both"/>
        <w:rPr>
          <w:rFonts w:cstheme="minorHAnsi"/>
        </w:rPr>
      </w:pPr>
      <w:r w:rsidRPr="005D425A">
        <w:rPr>
          <w:rFonts w:cstheme="minorHAnsi"/>
        </w:rPr>
        <w:t>h)</w:t>
      </w:r>
      <w:r w:rsidRPr="005D425A">
        <w:rPr>
          <w:rFonts w:cstheme="minorHAnsi"/>
        </w:rPr>
        <w:tab/>
        <w:t>Fluency in English language.</w:t>
      </w:r>
    </w:p>
    <w:p w:rsidR="001C4FE3" w:rsidRDefault="001C4FE3" w:rsidP="001C4FE3">
      <w:pPr>
        <w:pStyle w:val="ListParagraph"/>
        <w:numPr>
          <w:ilvl w:val="0"/>
          <w:numId w:val="13"/>
        </w:numPr>
        <w:spacing w:before="160" w:line="240" w:lineRule="auto"/>
        <w:jc w:val="both"/>
        <w:rPr>
          <w:rFonts w:eastAsia="Times New Roman" w:cstheme="minorHAnsi"/>
          <w:lang w:val="en-US"/>
        </w:rPr>
      </w:pPr>
      <w:r w:rsidRPr="00490CD2">
        <w:rPr>
          <w:rFonts w:eastAsia="Times New Roman" w:cstheme="minorHAnsi"/>
          <w:b/>
          <w:lang w:val="en-US"/>
        </w:rPr>
        <w:t>Researcher - 3  (key expert, 4 person-months</w:t>
      </w:r>
      <w:r>
        <w:rPr>
          <w:rFonts w:eastAsia="Times New Roman" w:cstheme="minorHAnsi"/>
          <w:b/>
          <w:lang w:val="en-US"/>
        </w:rPr>
        <w:t xml:space="preserve"> each</w:t>
      </w:r>
      <w:r w:rsidRPr="00490CD2">
        <w:rPr>
          <w:rFonts w:eastAsia="Times New Roman" w:cstheme="minorHAnsi"/>
          <w:b/>
          <w:lang w:val="en-US"/>
        </w:rPr>
        <w:t>)</w:t>
      </w:r>
      <w:r w:rsidRPr="00AF3CB0">
        <w:rPr>
          <w:rFonts w:eastAsia="Times New Roman" w:cstheme="minorHAnsi"/>
          <w:lang w:val="en-US"/>
        </w:rPr>
        <w:t xml:space="preserve"> will have responsibility to his/her own dedicated data collection, processing and analysis appointed by a team leader and assist a Team Leader for the project by conducting the research project: 1) Collect a variety of data from multi-stakeholders; 2) Cleanse aggregated; 3) develop event recommendation; 4) develop multiple data </w:t>
      </w:r>
      <w:proofErr w:type="spellStart"/>
      <w:r w:rsidRPr="00AF3CB0">
        <w:rPr>
          <w:rFonts w:eastAsia="Times New Roman" w:cstheme="minorHAnsi"/>
          <w:lang w:val="en-US"/>
        </w:rPr>
        <w:t>modelling</w:t>
      </w:r>
      <w:proofErr w:type="spellEnd"/>
      <w:r w:rsidRPr="00AF3CB0">
        <w:rPr>
          <w:rFonts w:eastAsia="Times New Roman" w:cstheme="minorHAnsi"/>
          <w:lang w:val="en-US"/>
        </w:rPr>
        <w:t xml:space="preserve"> and data regression; 5) deliver of all deliverables in professional and timely manner; and 6) keep frequent dialogue and feedback with a team leader and researcher. Specific tasks include but not limited to: a) Responsible for producing final deliverables of dedicated events’ research and strategic development; b) Support organizing the stakeholder’s roundtable meetings; c) Present the work to the stakeholder meeting; d) Economic impact analysis of each events and of competing events worldwide; e) Determining economic impact indicator of events; f) Conducting field survey and collecting data; g) Conducting market research; h) Summarizing survey and research; i) Writing meeting notes of stakeholder meetings; j) Other assigned works from Team Leader.</w:t>
      </w:r>
    </w:p>
    <w:p w:rsidR="001C4FE3" w:rsidRPr="00AF3CB0" w:rsidRDefault="001C4FE3" w:rsidP="001C4FE3">
      <w:pPr>
        <w:pStyle w:val="ListParagraph"/>
        <w:spacing w:before="160" w:line="240" w:lineRule="auto"/>
        <w:jc w:val="both"/>
        <w:rPr>
          <w:rFonts w:eastAsia="Times New Roman" w:cstheme="minorHAnsi"/>
          <w:lang w:val="en-US"/>
        </w:rPr>
      </w:pPr>
    </w:p>
    <w:p w:rsidR="001C4FE3" w:rsidRPr="005D425A" w:rsidRDefault="001C4FE3" w:rsidP="001C4FE3">
      <w:pPr>
        <w:pStyle w:val="ListParagraph"/>
        <w:numPr>
          <w:ilvl w:val="0"/>
          <w:numId w:val="13"/>
        </w:numPr>
        <w:spacing w:before="160" w:line="240" w:lineRule="auto"/>
        <w:jc w:val="both"/>
        <w:rPr>
          <w:rFonts w:eastAsia="Times New Roman" w:cstheme="minorHAnsi"/>
          <w:lang w:val="en-US"/>
        </w:rPr>
      </w:pPr>
      <w:r w:rsidRPr="00AF3CB0">
        <w:rPr>
          <w:rFonts w:eastAsia="Times New Roman" w:cstheme="minorHAnsi"/>
          <w:lang w:val="en-US"/>
        </w:rPr>
        <w:t xml:space="preserve"> Minimum Qualificatio</w:t>
      </w:r>
      <w:r w:rsidRPr="005D425A">
        <w:rPr>
          <w:rFonts w:eastAsia="Times New Roman" w:cstheme="minorHAnsi"/>
          <w:lang w:val="en-US"/>
        </w:rPr>
        <w:t>n Requirements:</w:t>
      </w:r>
    </w:p>
    <w:p w:rsidR="001C4FE3" w:rsidRPr="00AF3CB0" w:rsidRDefault="001C4FE3" w:rsidP="001C4FE3">
      <w:pPr>
        <w:pStyle w:val="ListParagraph"/>
        <w:numPr>
          <w:ilvl w:val="0"/>
          <w:numId w:val="18"/>
        </w:numPr>
        <w:spacing w:before="160" w:line="240" w:lineRule="auto"/>
        <w:ind w:left="1620"/>
        <w:jc w:val="both"/>
        <w:rPr>
          <w:rFonts w:eastAsia="Times New Roman" w:cstheme="minorHAnsi"/>
          <w:lang w:val="en-US"/>
        </w:rPr>
      </w:pPr>
      <w:r w:rsidRPr="00AF3CB0">
        <w:rPr>
          <w:rFonts w:eastAsia="Times New Roman" w:cstheme="minorHAnsi"/>
          <w:lang w:val="en-US"/>
        </w:rPr>
        <w:t>Graduate or Postgraduate degree in Statistics, Economics, or research fields and other relevant fields.</w:t>
      </w:r>
    </w:p>
    <w:p w:rsidR="001C4FE3" w:rsidRPr="00AF3CB0" w:rsidRDefault="001C4FE3" w:rsidP="001C4FE3">
      <w:pPr>
        <w:pStyle w:val="ListParagraph"/>
        <w:numPr>
          <w:ilvl w:val="0"/>
          <w:numId w:val="18"/>
        </w:numPr>
        <w:spacing w:before="160" w:line="240" w:lineRule="auto"/>
        <w:ind w:left="1620"/>
        <w:jc w:val="both"/>
        <w:rPr>
          <w:rFonts w:eastAsia="Times New Roman" w:cstheme="minorHAnsi"/>
          <w:lang w:val="en-US"/>
        </w:rPr>
      </w:pPr>
      <w:r w:rsidRPr="00AF3CB0">
        <w:rPr>
          <w:rFonts w:eastAsia="Times New Roman" w:cstheme="minorHAnsi"/>
          <w:lang w:val="en-US"/>
        </w:rPr>
        <w:lastRenderedPageBreak/>
        <w:t>At least 2 years of experience in economics, social development and relevant field is required.</w:t>
      </w:r>
    </w:p>
    <w:p w:rsidR="001C4FE3" w:rsidRPr="00AF3CB0" w:rsidRDefault="001C4FE3" w:rsidP="001C4FE3">
      <w:pPr>
        <w:pStyle w:val="ListParagraph"/>
        <w:numPr>
          <w:ilvl w:val="0"/>
          <w:numId w:val="18"/>
        </w:numPr>
        <w:spacing w:before="160" w:line="240" w:lineRule="auto"/>
        <w:ind w:left="1620"/>
        <w:jc w:val="both"/>
        <w:rPr>
          <w:rFonts w:eastAsia="Times New Roman" w:cstheme="minorHAnsi"/>
          <w:lang w:val="en-US"/>
        </w:rPr>
      </w:pPr>
      <w:r w:rsidRPr="00AF3CB0">
        <w:rPr>
          <w:rFonts w:eastAsia="Times New Roman" w:cstheme="minorHAnsi"/>
          <w:lang w:val="en-US"/>
        </w:rPr>
        <w:t>Strong organizational, interpersonal/communication, presentation, and written skills.</w:t>
      </w:r>
    </w:p>
    <w:p w:rsidR="001C4FE3" w:rsidRPr="00AF3CB0" w:rsidRDefault="001C4FE3" w:rsidP="001C4FE3">
      <w:pPr>
        <w:pStyle w:val="ListParagraph"/>
        <w:numPr>
          <w:ilvl w:val="0"/>
          <w:numId w:val="18"/>
        </w:numPr>
        <w:spacing w:before="160" w:line="240" w:lineRule="auto"/>
        <w:ind w:left="1620"/>
        <w:jc w:val="both"/>
        <w:rPr>
          <w:rFonts w:eastAsia="Times New Roman" w:cstheme="minorHAnsi"/>
          <w:lang w:val="en-US"/>
        </w:rPr>
      </w:pPr>
      <w:r w:rsidRPr="00AF3CB0">
        <w:rPr>
          <w:rFonts w:eastAsia="Times New Roman" w:cstheme="minorHAnsi"/>
          <w:lang w:val="en-US"/>
        </w:rPr>
        <w:t>Ability to lead a team with a sound work ethic, intellectual curiosity, and exceptional client service.</w:t>
      </w:r>
    </w:p>
    <w:p w:rsidR="001C4FE3" w:rsidRPr="00AF3CB0" w:rsidRDefault="001C4FE3" w:rsidP="001C4FE3">
      <w:pPr>
        <w:pStyle w:val="ListParagraph"/>
        <w:numPr>
          <w:ilvl w:val="0"/>
          <w:numId w:val="18"/>
        </w:numPr>
        <w:spacing w:before="160" w:line="240" w:lineRule="auto"/>
        <w:ind w:left="1620"/>
        <w:jc w:val="both"/>
        <w:rPr>
          <w:rFonts w:eastAsia="Times New Roman" w:cstheme="minorHAnsi"/>
          <w:lang w:val="en-US"/>
        </w:rPr>
      </w:pPr>
      <w:r w:rsidRPr="00AF3CB0">
        <w:rPr>
          <w:rFonts w:eastAsia="Times New Roman" w:cstheme="minorHAnsi"/>
          <w:lang w:val="en-US"/>
        </w:rPr>
        <w:t>Must be a worthy team player, dedicated to contributing toward the outcome desired by the team.</w:t>
      </w:r>
    </w:p>
    <w:p w:rsidR="001C4FE3" w:rsidRPr="00AF3CB0" w:rsidRDefault="001C4FE3" w:rsidP="001C4FE3">
      <w:pPr>
        <w:pStyle w:val="ListParagraph"/>
        <w:numPr>
          <w:ilvl w:val="0"/>
          <w:numId w:val="18"/>
        </w:numPr>
        <w:spacing w:before="160" w:line="240" w:lineRule="auto"/>
        <w:ind w:left="1620"/>
        <w:jc w:val="both"/>
        <w:rPr>
          <w:rFonts w:eastAsia="Times New Roman" w:cstheme="minorHAnsi"/>
          <w:lang w:val="en-US"/>
        </w:rPr>
      </w:pPr>
      <w:r w:rsidRPr="00AF3CB0">
        <w:rPr>
          <w:rFonts w:eastAsia="Times New Roman" w:cstheme="minorHAnsi"/>
          <w:lang w:val="en-US"/>
        </w:rPr>
        <w:t>Ability to think analytically.</w:t>
      </w:r>
    </w:p>
    <w:p w:rsidR="001C4FE3" w:rsidRPr="00AF3CB0" w:rsidRDefault="001C4FE3" w:rsidP="001C4FE3">
      <w:pPr>
        <w:pStyle w:val="ListParagraph"/>
        <w:numPr>
          <w:ilvl w:val="0"/>
          <w:numId w:val="18"/>
        </w:numPr>
        <w:spacing w:before="160" w:line="240" w:lineRule="auto"/>
        <w:ind w:left="1620"/>
        <w:jc w:val="both"/>
        <w:rPr>
          <w:rFonts w:eastAsia="Times New Roman" w:cstheme="minorHAnsi"/>
          <w:lang w:val="en-US"/>
        </w:rPr>
      </w:pPr>
      <w:r w:rsidRPr="00AF3CB0">
        <w:rPr>
          <w:rFonts w:eastAsia="Times New Roman" w:cstheme="minorHAnsi"/>
          <w:lang w:val="en-US"/>
        </w:rPr>
        <w:t>Ability to structure and manage intensive workloads.</w:t>
      </w:r>
    </w:p>
    <w:p w:rsidR="001C4FE3" w:rsidRPr="00AF3CB0" w:rsidRDefault="001C4FE3" w:rsidP="001C4FE3">
      <w:pPr>
        <w:pStyle w:val="ListParagraph"/>
        <w:numPr>
          <w:ilvl w:val="0"/>
          <w:numId w:val="18"/>
        </w:numPr>
        <w:spacing w:before="160" w:line="240" w:lineRule="auto"/>
        <w:ind w:left="1620"/>
        <w:jc w:val="both"/>
        <w:rPr>
          <w:rFonts w:eastAsia="Times New Roman" w:cstheme="minorHAnsi"/>
          <w:lang w:val="en-US"/>
        </w:rPr>
      </w:pPr>
      <w:r w:rsidRPr="00AF3CB0">
        <w:rPr>
          <w:rFonts w:eastAsia="Times New Roman" w:cstheme="minorHAnsi"/>
          <w:lang w:val="en-US"/>
        </w:rPr>
        <w:t>Fluency in English language.</w:t>
      </w:r>
    </w:p>
    <w:p w:rsidR="001C4FE3" w:rsidRPr="00AF3CB0" w:rsidRDefault="001C4FE3" w:rsidP="001C4FE3">
      <w:pPr>
        <w:spacing w:before="160" w:line="240" w:lineRule="auto"/>
        <w:jc w:val="both"/>
        <w:rPr>
          <w:rFonts w:cstheme="minorHAnsi"/>
        </w:rPr>
      </w:pPr>
      <w:r w:rsidRPr="00AF3CB0">
        <w:rPr>
          <w:rFonts w:cstheme="minorHAnsi"/>
          <w:b/>
        </w:rPr>
        <w:t>CVs shall not be required in the Request for Expression of Interests (REOI) stage and shall not be evaluated during evaluation of Expression of Interests (EOIs).</w:t>
      </w:r>
      <w:r w:rsidRPr="00AF3CB0">
        <w:rPr>
          <w:rFonts w:cstheme="minorHAnsi"/>
        </w:rPr>
        <w:t xml:space="preserve"> CV and copy of educational diplomas and professional certificates are required to prove appropriate qualifications and skills among required staff with first-ranked consultant’s technical proposal.</w:t>
      </w:r>
    </w:p>
    <w:p w:rsidR="001C4FE3" w:rsidRPr="004B21BD" w:rsidRDefault="001C4FE3" w:rsidP="001C4FE3">
      <w:pPr>
        <w:suppressAutoHyphens/>
        <w:spacing w:line="240" w:lineRule="auto"/>
        <w:jc w:val="both"/>
        <w:rPr>
          <w:rFonts w:asciiTheme="minorHAnsi" w:hAnsiTheme="minorHAnsi" w:cstheme="minorHAnsi"/>
          <w:spacing w:val="-2"/>
        </w:rPr>
      </w:pPr>
      <w:r w:rsidRPr="004B21BD">
        <w:rPr>
          <w:rFonts w:asciiTheme="minorHAnsi" w:hAnsiTheme="minorHAnsi" w:cstheme="minorHAnsi"/>
          <w:spacing w:val="-2"/>
        </w:rPr>
        <w:t xml:space="preserve">The attention of interested Consultants is drawn to paragraph 1.9 of the World Bank’s Guidelines: Selection and Employment of Consultants under IBRD Loans and IDA Credits &amp; Grants by World Bank Borrowers dated January 2011 [revised July 2014] (“Consultant Guidelines”), setting forth the World Bank’s policy on conflict of interest.   </w:t>
      </w:r>
    </w:p>
    <w:p w:rsidR="001C4FE3" w:rsidRPr="004B21BD" w:rsidRDefault="001C4FE3" w:rsidP="001C4FE3">
      <w:pPr>
        <w:suppressAutoHyphens/>
        <w:spacing w:line="240" w:lineRule="auto"/>
        <w:jc w:val="both"/>
        <w:rPr>
          <w:rFonts w:asciiTheme="minorHAnsi" w:hAnsiTheme="minorHAnsi" w:cstheme="minorHAnsi"/>
          <w:spacing w:val="-2"/>
        </w:rPr>
      </w:pPr>
      <w:r w:rsidRPr="004B21BD">
        <w:rPr>
          <w:rFonts w:asciiTheme="minorHAnsi" w:hAnsiTheme="minorHAnsi" w:cstheme="minorHAnsi"/>
          <w:spacing w:val="-2"/>
        </w:rPr>
        <w:t xml:space="preserve">Consultants may associate with other firms in the form of a joint venture or a </w:t>
      </w:r>
      <w:proofErr w:type="spellStart"/>
      <w:r w:rsidRPr="004B21BD">
        <w:rPr>
          <w:rFonts w:asciiTheme="minorHAnsi" w:hAnsiTheme="minorHAnsi" w:cstheme="minorHAnsi"/>
          <w:spacing w:val="-2"/>
        </w:rPr>
        <w:t>subconsultancy</w:t>
      </w:r>
      <w:proofErr w:type="spellEnd"/>
      <w:r w:rsidRPr="004B21BD">
        <w:rPr>
          <w:rFonts w:asciiTheme="minorHAnsi" w:hAnsiTheme="minorHAnsi" w:cstheme="minorHAnsi"/>
          <w:spacing w:val="-2"/>
        </w:rPr>
        <w:t xml:space="preserve"> to enhance their qualifications.</w:t>
      </w:r>
    </w:p>
    <w:p w:rsidR="001C4FE3" w:rsidRPr="004B21BD" w:rsidRDefault="001C4FE3" w:rsidP="001C4FE3">
      <w:pPr>
        <w:suppressAutoHyphens/>
        <w:spacing w:line="240" w:lineRule="auto"/>
        <w:rPr>
          <w:rFonts w:asciiTheme="minorHAnsi" w:hAnsiTheme="minorHAnsi" w:cstheme="minorHAnsi"/>
          <w:spacing w:val="-2"/>
        </w:rPr>
      </w:pPr>
      <w:r w:rsidRPr="004B21BD">
        <w:rPr>
          <w:rFonts w:asciiTheme="minorHAnsi" w:hAnsiTheme="minorHAnsi" w:cstheme="minorHAnsi"/>
          <w:spacing w:val="-2"/>
        </w:rPr>
        <w:t>A Consultant will be selected in accordance with the selection based on the Consultant’s Qualification method set out in the Consultant Guidelines.</w:t>
      </w:r>
    </w:p>
    <w:p w:rsidR="001C4FE3" w:rsidRDefault="001C4FE3" w:rsidP="001C4FE3">
      <w:pPr>
        <w:suppressAutoHyphens/>
        <w:spacing w:after="0" w:line="240" w:lineRule="auto"/>
        <w:jc w:val="both"/>
        <w:rPr>
          <w:rFonts w:asciiTheme="minorHAnsi" w:hAnsiTheme="minorHAnsi" w:cstheme="minorHAnsi"/>
          <w:b/>
          <w:spacing w:val="-2"/>
        </w:rPr>
      </w:pPr>
      <w:r w:rsidRPr="004B21BD">
        <w:rPr>
          <w:rFonts w:asciiTheme="minorHAnsi" w:hAnsiTheme="minorHAnsi" w:cstheme="minorHAnsi"/>
          <w:b/>
          <w:spacing w:val="-2"/>
        </w:rPr>
        <w:t xml:space="preserve">Further information and </w:t>
      </w:r>
      <w:r>
        <w:rPr>
          <w:rFonts w:asciiTheme="minorHAnsi" w:hAnsiTheme="minorHAnsi" w:cstheme="minorHAnsi"/>
          <w:b/>
          <w:spacing w:val="-2"/>
        </w:rPr>
        <w:t>the detailed</w:t>
      </w:r>
      <w:r w:rsidRPr="004B21BD">
        <w:rPr>
          <w:rFonts w:asciiTheme="minorHAnsi" w:hAnsiTheme="minorHAnsi" w:cstheme="minorHAnsi"/>
          <w:b/>
          <w:spacing w:val="-2"/>
        </w:rPr>
        <w:t xml:space="preserve"> Terms of Reference can be obtained </w:t>
      </w:r>
      <w:r>
        <w:rPr>
          <w:rFonts w:asciiTheme="minorHAnsi" w:hAnsiTheme="minorHAnsi" w:cstheme="minorHAnsi"/>
          <w:b/>
          <w:spacing w:val="-2"/>
        </w:rPr>
        <w:t xml:space="preserve">from </w:t>
      </w:r>
      <w:hyperlink r:id="rId13" w:history="1">
        <w:r w:rsidRPr="005D425A">
          <w:rPr>
            <w:rStyle w:val="Hyperlink"/>
            <w:rFonts w:asciiTheme="minorHAnsi" w:hAnsiTheme="minorHAnsi" w:cstheme="minorHAnsi"/>
            <w:b/>
            <w:spacing w:val="-2"/>
          </w:rPr>
          <w:t>khulan.edp@gmail.com</w:t>
        </w:r>
      </w:hyperlink>
      <w:r w:rsidRPr="005D425A">
        <w:rPr>
          <w:rFonts w:asciiTheme="minorHAnsi" w:hAnsiTheme="minorHAnsi" w:cstheme="minorHAnsi"/>
          <w:b/>
          <w:spacing w:val="-2"/>
        </w:rPr>
        <w:t>.</w:t>
      </w:r>
      <w:r>
        <w:rPr>
          <w:rFonts w:asciiTheme="minorHAnsi" w:hAnsiTheme="minorHAnsi" w:cstheme="minorHAnsi"/>
          <w:b/>
          <w:spacing w:val="-2"/>
        </w:rPr>
        <w:t xml:space="preserve"> </w:t>
      </w:r>
    </w:p>
    <w:p w:rsidR="001C4FE3" w:rsidRPr="004B21BD" w:rsidRDefault="001C4FE3" w:rsidP="001C4FE3">
      <w:pPr>
        <w:suppressAutoHyphens/>
        <w:spacing w:after="0" w:line="240" w:lineRule="auto"/>
        <w:jc w:val="both"/>
        <w:rPr>
          <w:rFonts w:asciiTheme="minorHAnsi" w:hAnsiTheme="minorHAnsi" w:cstheme="minorHAnsi"/>
          <w:b/>
          <w:spacing w:val="-2"/>
        </w:rPr>
      </w:pPr>
      <w:r w:rsidRPr="004B21BD">
        <w:rPr>
          <w:rFonts w:asciiTheme="minorHAnsi" w:hAnsiTheme="minorHAnsi" w:cstheme="minorHAnsi"/>
          <w:b/>
          <w:spacing w:val="-2"/>
        </w:rPr>
        <w:t xml:space="preserve"> </w:t>
      </w:r>
    </w:p>
    <w:p w:rsidR="001C4FE3" w:rsidRPr="004B21BD" w:rsidRDefault="001C4FE3" w:rsidP="001C4FE3">
      <w:pPr>
        <w:suppressAutoHyphens/>
        <w:spacing w:line="240" w:lineRule="auto"/>
        <w:rPr>
          <w:rFonts w:asciiTheme="minorHAnsi" w:hAnsiTheme="minorHAnsi" w:cstheme="minorHAnsi"/>
          <w:b/>
          <w:spacing w:val="-2"/>
        </w:rPr>
      </w:pPr>
      <w:r w:rsidRPr="004B21BD">
        <w:rPr>
          <w:rFonts w:asciiTheme="minorHAnsi" w:hAnsiTheme="minorHAnsi" w:cstheme="minorHAnsi"/>
          <w:b/>
          <w:spacing w:val="-2"/>
        </w:rPr>
        <w:t xml:space="preserve">Expressions of interest must be </w:t>
      </w:r>
      <w:r>
        <w:rPr>
          <w:rFonts w:asciiTheme="minorHAnsi" w:hAnsiTheme="minorHAnsi" w:cstheme="minorHAnsi"/>
          <w:b/>
          <w:spacing w:val="-2"/>
        </w:rPr>
        <w:t>sent</w:t>
      </w:r>
      <w:r w:rsidRPr="004B21BD">
        <w:rPr>
          <w:rFonts w:asciiTheme="minorHAnsi" w:hAnsiTheme="minorHAnsi" w:cstheme="minorHAnsi"/>
          <w:b/>
          <w:spacing w:val="-2"/>
        </w:rPr>
        <w:t xml:space="preserve"> </w:t>
      </w:r>
      <w:r>
        <w:rPr>
          <w:rFonts w:asciiTheme="minorHAnsi" w:hAnsiTheme="minorHAnsi" w:cstheme="minorHAnsi"/>
          <w:b/>
          <w:spacing w:val="-2"/>
        </w:rPr>
        <w:t>to all the e</w:t>
      </w:r>
      <w:r w:rsidRPr="004B21BD">
        <w:rPr>
          <w:rFonts w:asciiTheme="minorHAnsi" w:hAnsiTheme="minorHAnsi" w:cstheme="minorHAnsi"/>
          <w:b/>
          <w:spacing w:val="-2"/>
        </w:rPr>
        <w:t>mail</w:t>
      </w:r>
      <w:r>
        <w:rPr>
          <w:rFonts w:asciiTheme="minorHAnsi" w:hAnsiTheme="minorHAnsi" w:cstheme="minorHAnsi"/>
          <w:b/>
          <w:spacing w:val="-2"/>
        </w:rPr>
        <w:t>s</w:t>
      </w:r>
      <w:r w:rsidRPr="004B21BD">
        <w:rPr>
          <w:rFonts w:asciiTheme="minorHAnsi" w:hAnsiTheme="minorHAnsi" w:cstheme="minorHAnsi"/>
          <w:b/>
          <w:spacing w:val="-2"/>
        </w:rPr>
        <w:t xml:space="preserve"> </w:t>
      </w:r>
      <w:r>
        <w:rPr>
          <w:rFonts w:asciiTheme="minorHAnsi" w:hAnsiTheme="minorHAnsi" w:cstheme="minorHAnsi"/>
          <w:b/>
          <w:spacing w:val="-2"/>
        </w:rPr>
        <w:t xml:space="preserve">indicated below </w:t>
      </w:r>
      <w:r w:rsidRPr="004B21BD">
        <w:rPr>
          <w:rFonts w:asciiTheme="minorHAnsi" w:hAnsiTheme="minorHAnsi" w:cstheme="minorHAnsi"/>
          <w:b/>
          <w:spacing w:val="-2"/>
        </w:rPr>
        <w:t xml:space="preserve">by </w:t>
      </w:r>
      <w:r>
        <w:rPr>
          <w:rFonts w:asciiTheme="minorHAnsi" w:hAnsiTheme="minorHAnsi" w:cstheme="minorHAnsi"/>
          <w:b/>
          <w:spacing w:val="-2"/>
        </w:rPr>
        <w:t>January</w:t>
      </w:r>
      <w:r w:rsidRPr="004B21BD">
        <w:rPr>
          <w:rFonts w:asciiTheme="minorHAnsi" w:hAnsiTheme="minorHAnsi" w:cstheme="minorHAnsi"/>
          <w:b/>
          <w:spacing w:val="-2"/>
        </w:rPr>
        <w:t xml:space="preserve"> </w:t>
      </w:r>
      <w:r>
        <w:rPr>
          <w:rFonts w:asciiTheme="minorHAnsi" w:hAnsiTheme="minorHAnsi" w:cstheme="minorHAnsi"/>
          <w:b/>
          <w:spacing w:val="-2"/>
        </w:rPr>
        <w:t>6</w:t>
      </w:r>
      <w:r w:rsidRPr="004B21BD">
        <w:rPr>
          <w:rFonts w:asciiTheme="minorHAnsi" w:hAnsiTheme="minorHAnsi" w:cstheme="minorHAnsi"/>
          <w:b/>
          <w:spacing w:val="-2"/>
        </w:rPr>
        <w:t>,</w:t>
      </w:r>
      <w:r>
        <w:rPr>
          <w:rFonts w:asciiTheme="minorHAnsi" w:hAnsiTheme="minorHAnsi" w:cstheme="minorHAnsi"/>
          <w:b/>
          <w:spacing w:val="-2"/>
        </w:rPr>
        <w:t xml:space="preserve"> 2021</w:t>
      </w:r>
      <w:r w:rsidRPr="004B21BD">
        <w:rPr>
          <w:rFonts w:asciiTheme="minorHAnsi" w:hAnsiTheme="minorHAnsi" w:cstheme="minorHAnsi"/>
          <w:b/>
          <w:spacing w:val="-2"/>
        </w:rPr>
        <w:t>, 1</w:t>
      </w:r>
      <w:r>
        <w:rPr>
          <w:rFonts w:asciiTheme="minorHAnsi" w:hAnsiTheme="minorHAnsi" w:cstheme="minorHAnsi"/>
          <w:b/>
          <w:spacing w:val="-2"/>
        </w:rPr>
        <w:t>8</w:t>
      </w:r>
      <w:r w:rsidRPr="004B21BD">
        <w:rPr>
          <w:rFonts w:asciiTheme="minorHAnsi" w:hAnsiTheme="minorHAnsi" w:cstheme="minorHAnsi"/>
          <w:b/>
          <w:spacing w:val="-2"/>
        </w:rPr>
        <w:t>00 hours</w:t>
      </w:r>
      <w:r>
        <w:rPr>
          <w:rFonts w:asciiTheme="minorHAnsi" w:hAnsiTheme="minorHAnsi" w:cstheme="minorHAnsi"/>
          <w:b/>
          <w:spacing w:val="-2"/>
        </w:rPr>
        <w:t>,</w:t>
      </w:r>
      <w:r w:rsidRPr="005D425A">
        <w:rPr>
          <w:rFonts w:asciiTheme="minorHAnsi" w:hAnsiTheme="minorHAnsi" w:cstheme="minorHAnsi"/>
          <w:b/>
          <w:spacing w:val="-2"/>
        </w:rPr>
        <w:t xml:space="preserve"> </w:t>
      </w:r>
      <w:r>
        <w:rPr>
          <w:rFonts w:asciiTheme="minorHAnsi" w:hAnsiTheme="minorHAnsi" w:cstheme="minorHAnsi"/>
          <w:b/>
          <w:spacing w:val="-2"/>
        </w:rPr>
        <w:t>due to COVID restrictions, as extended.</w:t>
      </w:r>
    </w:p>
    <w:p w:rsidR="001C4FE3" w:rsidRPr="004B21BD" w:rsidRDefault="001C4FE3" w:rsidP="001C4FE3">
      <w:pPr>
        <w:suppressAutoHyphens/>
        <w:spacing w:after="0" w:line="240" w:lineRule="auto"/>
        <w:jc w:val="center"/>
        <w:rPr>
          <w:rFonts w:asciiTheme="minorHAnsi" w:hAnsiTheme="minorHAnsi" w:cstheme="minorHAnsi"/>
          <w:iCs/>
          <w:spacing w:val="-2"/>
        </w:rPr>
      </w:pPr>
      <w:r w:rsidRPr="004B21BD">
        <w:rPr>
          <w:rFonts w:asciiTheme="minorHAnsi" w:hAnsiTheme="minorHAnsi" w:cstheme="minorHAnsi"/>
          <w:iCs/>
          <w:spacing w:val="-2"/>
        </w:rPr>
        <w:t>Export Development Project</w:t>
      </w:r>
    </w:p>
    <w:p w:rsidR="001C4FE3" w:rsidRPr="004B21BD" w:rsidRDefault="001C4FE3" w:rsidP="001C4FE3">
      <w:pPr>
        <w:suppressAutoHyphens/>
        <w:spacing w:after="0" w:line="240" w:lineRule="auto"/>
        <w:jc w:val="center"/>
        <w:rPr>
          <w:rFonts w:asciiTheme="minorHAnsi" w:hAnsiTheme="minorHAnsi" w:cstheme="minorHAnsi"/>
          <w:iCs/>
          <w:spacing w:val="-2"/>
        </w:rPr>
      </w:pPr>
      <w:r w:rsidRPr="004B21BD">
        <w:rPr>
          <w:rFonts w:asciiTheme="minorHAnsi" w:hAnsiTheme="minorHAnsi" w:cstheme="minorHAnsi"/>
          <w:iCs/>
          <w:spacing w:val="-2"/>
        </w:rPr>
        <w:t xml:space="preserve">Attn: </w:t>
      </w:r>
      <w:r>
        <w:rPr>
          <w:rFonts w:asciiTheme="minorHAnsi" w:hAnsiTheme="minorHAnsi" w:cstheme="minorHAnsi"/>
          <w:iCs/>
          <w:spacing w:val="-2"/>
        </w:rPr>
        <w:t xml:space="preserve">Ms. </w:t>
      </w:r>
      <w:proofErr w:type="spellStart"/>
      <w:r>
        <w:rPr>
          <w:rFonts w:asciiTheme="minorHAnsi" w:hAnsiTheme="minorHAnsi" w:cstheme="minorHAnsi"/>
          <w:iCs/>
          <w:spacing w:val="-2"/>
        </w:rPr>
        <w:t>Mandukhai</w:t>
      </w:r>
      <w:proofErr w:type="spellEnd"/>
      <w:r>
        <w:rPr>
          <w:rFonts w:asciiTheme="minorHAnsi" w:hAnsiTheme="minorHAnsi" w:cstheme="minorHAnsi"/>
          <w:iCs/>
          <w:spacing w:val="-2"/>
        </w:rPr>
        <w:t xml:space="preserve"> U., MOFALI officer</w:t>
      </w:r>
    </w:p>
    <w:p w:rsidR="001C4FE3" w:rsidRPr="005D425A" w:rsidRDefault="001C4FE3" w:rsidP="001C4FE3">
      <w:pPr>
        <w:suppressAutoHyphens/>
        <w:spacing w:after="0" w:line="240" w:lineRule="auto"/>
        <w:jc w:val="center"/>
        <w:rPr>
          <w:rStyle w:val="Hyperlink"/>
        </w:rPr>
      </w:pPr>
      <w:r w:rsidRPr="004B21BD">
        <w:rPr>
          <w:rFonts w:asciiTheme="minorHAnsi" w:hAnsiTheme="minorHAnsi" w:cstheme="minorHAnsi"/>
          <w:spacing w:val="-2"/>
        </w:rPr>
        <w:t xml:space="preserve">E-mail: </w:t>
      </w:r>
      <w:hyperlink r:id="rId14" w:history="1">
        <w:r w:rsidRPr="005D425A">
          <w:rPr>
            <w:rStyle w:val="Hyperlink"/>
            <w:rFonts w:asciiTheme="minorHAnsi" w:hAnsiTheme="minorHAnsi" w:cstheme="minorHAnsi"/>
            <w:spacing w:val="-2"/>
          </w:rPr>
          <w:t>u.mandukhai0830@gmail.com</w:t>
        </w:r>
      </w:hyperlink>
      <w:r w:rsidRPr="005D425A">
        <w:rPr>
          <w:rStyle w:val="Hyperlink"/>
          <w:rFonts w:asciiTheme="minorHAnsi" w:hAnsiTheme="minorHAnsi" w:cstheme="minorHAnsi"/>
          <w:spacing w:val="-2"/>
        </w:rPr>
        <w:t xml:space="preserve">, </w:t>
      </w:r>
      <w:hyperlink r:id="rId15" w:history="1">
        <w:r w:rsidRPr="004F1771">
          <w:rPr>
            <w:rStyle w:val="Hyperlink"/>
            <w:rFonts w:asciiTheme="minorHAnsi" w:hAnsiTheme="minorHAnsi" w:cstheme="minorHAnsi"/>
            <w:spacing w:val="-2"/>
          </w:rPr>
          <w:t>khulan.edp@gmail.com</w:t>
        </w:r>
      </w:hyperlink>
    </w:p>
    <w:p w:rsidR="001C4FE3" w:rsidRPr="004B21BD" w:rsidRDefault="001C4FE3" w:rsidP="001C4FE3">
      <w:pPr>
        <w:suppressAutoHyphens/>
        <w:spacing w:after="0" w:line="240" w:lineRule="auto"/>
        <w:jc w:val="both"/>
        <w:rPr>
          <w:rFonts w:asciiTheme="minorHAnsi" w:hAnsiTheme="minorHAnsi" w:cstheme="minorHAnsi"/>
        </w:rPr>
      </w:pPr>
    </w:p>
    <w:p w:rsidR="001C4FE3" w:rsidRDefault="001C4FE3" w:rsidP="004B21BD">
      <w:pPr>
        <w:suppressAutoHyphens/>
        <w:spacing w:after="0" w:line="240" w:lineRule="auto"/>
        <w:jc w:val="both"/>
        <w:rPr>
          <w:rFonts w:asciiTheme="minorHAnsi" w:hAnsiTheme="minorHAnsi" w:cstheme="minorHAnsi"/>
        </w:rPr>
      </w:pPr>
      <w:bookmarkStart w:id="0" w:name="_GoBack"/>
      <w:bookmarkEnd w:id="0"/>
    </w:p>
    <w:p w:rsidR="001C4FE3" w:rsidRPr="004B21BD" w:rsidRDefault="001C4FE3" w:rsidP="004B21BD">
      <w:pPr>
        <w:suppressAutoHyphens/>
        <w:spacing w:after="0" w:line="240" w:lineRule="auto"/>
        <w:jc w:val="both"/>
        <w:rPr>
          <w:rFonts w:asciiTheme="minorHAnsi" w:hAnsiTheme="minorHAnsi" w:cstheme="minorHAnsi"/>
        </w:rPr>
      </w:pPr>
    </w:p>
    <w:sectPr w:rsidR="001C4FE3" w:rsidRPr="004B21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12" w:rsidRDefault="005A6A12" w:rsidP="0063559E">
      <w:pPr>
        <w:spacing w:after="0" w:line="240" w:lineRule="auto"/>
      </w:pPr>
      <w:r>
        <w:separator/>
      </w:r>
    </w:p>
  </w:endnote>
  <w:endnote w:type="continuationSeparator" w:id="0">
    <w:p w:rsidR="005A6A12" w:rsidRDefault="005A6A12" w:rsidP="0063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12" w:rsidRDefault="005A6A12" w:rsidP="0063559E">
      <w:pPr>
        <w:spacing w:after="0" w:line="240" w:lineRule="auto"/>
      </w:pPr>
      <w:r>
        <w:separator/>
      </w:r>
    </w:p>
  </w:footnote>
  <w:footnote w:type="continuationSeparator" w:id="0">
    <w:p w:rsidR="005A6A12" w:rsidRDefault="005A6A12" w:rsidP="00635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D4F"/>
    <w:multiLevelType w:val="hybridMultilevel"/>
    <w:tmpl w:val="62025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759B7"/>
    <w:multiLevelType w:val="hybridMultilevel"/>
    <w:tmpl w:val="2148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508E0"/>
    <w:multiLevelType w:val="hybridMultilevel"/>
    <w:tmpl w:val="5A945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93158"/>
    <w:multiLevelType w:val="hybridMultilevel"/>
    <w:tmpl w:val="697E7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54C1E"/>
    <w:multiLevelType w:val="hybridMultilevel"/>
    <w:tmpl w:val="E84AFD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465AA"/>
    <w:multiLevelType w:val="hybridMultilevel"/>
    <w:tmpl w:val="E432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07B33"/>
    <w:multiLevelType w:val="hybridMultilevel"/>
    <w:tmpl w:val="F7868EE6"/>
    <w:lvl w:ilvl="0" w:tplc="96D4C988">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B7379E"/>
    <w:multiLevelType w:val="multilevel"/>
    <w:tmpl w:val="CC6CD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E4577A"/>
    <w:multiLevelType w:val="hybridMultilevel"/>
    <w:tmpl w:val="6AAE2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66381D"/>
    <w:multiLevelType w:val="hybridMultilevel"/>
    <w:tmpl w:val="F6F8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936BA"/>
    <w:multiLevelType w:val="multilevel"/>
    <w:tmpl w:val="8F22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818C5"/>
    <w:multiLevelType w:val="multilevel"/>
    <w:tmpl w:val="C8E69D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5E1550"/>
    <w:multiLevelType w:val="hybridMultilevel"/>
    <w:tmpl w:val="A14C83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A0147"/>
    <w:multiLevelType w:val="multilevel"/>
    <w:tmpl w:val="591881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D63144"/>
    <w:multiLevelType w:val="hybridMultilevel"/>
    <w:tmpl w:val="764E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6209E"/>
    <w:multiLevelType w:val="hybridMultilevel"/>
    <w:tmpl w:val="F5AA142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193DAA"/>
    <w:multiLevelType w:val="hybridMultilevel"/>
    <w:tmpl w:val="BCDCD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141818"/>
    <w:multiLevelType w:val="hybridMultilevel"/>
    <w:tmpl w:val="1958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D7E01"/>
    <w:multiLevelType w:val="hybridMultilevel"/>
    <w:tmpl w:val="72EC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F42119"/>
    <w:multiLevelType w:val="hybridMultilevel"/>
    <w:tmpl w:val="F40C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87400F"/>
    <w:multiLevelType w:val="hybridMultilevel"/>
    <w:tmpl w:val="8FE4A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0A6E99"/>
    <w:multiLevelType w:val="hybridMultilevel"/>
    <w:tmpl w:val="857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667D1"/>
    <w:multiLevelType w:val="hybridMultilevel"/>
    <w:tmpl w:val="F27AC0C6"/>
    <w:lvl w:ilvl="0" w:tplc="04090001">
      <w:start w:val="1"/>
      <w:numFmt w:val="bullet"/>
      <w:lvlText w:val=""/>
      <w:lvlJc w:val="left"/>
      <w:pPr>
        <w:tabs>
          <w:tab w:val="num" w:pos="360"/>
        </w:tabs>
        <w:ind w:left="360" w:hanging="360"/>
      </w:pPr>
      <w:rPr>
        <w:rFonts w:ascii="Symbol" w:hAnsi="Symbol" w:hint="default"/>
        <w:sz w:val="20"/>
        <w:szCs w:val="2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3">
    <w:nsid w:val="4BAA7C46"/>
    <w:multiLevelType w:val="multilevel"/>
    <w:tmpl w:val="C8BED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BD5B70"/>
    <w:multiLevelType w:val="hybridMultilevel"/>
    <w:tmpl w:val="A1EE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DB5056"/>
    <w:multiLevelType w:val="multilevel"/>
    <w:tmpl w:val="91BA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8E2599"/>
    <w:multiLevelType w:val="hybridMultilevel"/>
    <w:tmpl w:val="039E2F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92796E"/>
    <w:multiLevelType w:val="hybridMultilevel"/>
    <w:tmpl w:val="8C64468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A13FD"/>
    <w:multiLevelType w:val="hybridMultilevel"/>
    <w:tmpl w:val="49AEEE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F10F18"/>
    <w:multiLevelType w:val="multilevel"/>
    <w:tmpl w:val="2DFA197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0">
    <w:nsid w:val="67416CAA"/>
    <w:multiLevelType w:val="hybridMultilevel"/>
    <w:tmpl w:val="F00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1220E"/>
    <w:multiLevelType w:val="hybridMultilevel"/>
    <w:tmpl w:val="74545E46"/>
    <w:lvl w:ilvl="0" w:tplc="C8D085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DF40B1"/>
    <w:multiLevelType w:val="hybridMultilevel"/>
    <w:tmpl w:val="5F7A43B4"/>
    <w:lvl w:ilvl="0" w:tplc="9B5A6578">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0D4F26"/>
    <w:multiLevelType w:val="hybridMultilevel"/>
    <w:tmpl w:val="886860F8"/>
    <w:lvl w:ilvl="0" w:tplc="0409000F">
      <w:start w:val="1"/>
      <w:numFmt w:val="decimal"/>
      <w:lvlText w:val="%1."/>
      <w:lvlJc w:val="left"/>
      <w:pPr>
        <w:ind w:left="1080" w:hanging="360"/>
      </w:pPr>
      <w:rPr>
        <w:rFonts w:hint="default"/>
      </w:rPr>
    </w:lvl>
    <w:lvl w:ilvl="1" w:tplc="8F60BAF8">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CB4624"/>
    <w:multiLevelType w:val="hybridMultilevel"/>
    <w:tmpl w:val="14F67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4827B7"/>
    <w:multiLevelType w:val="hybridMultilevel"/>
    <w:tmpl w:val="84949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92098E"/>
    <w:multiLevelType w:val="hybridMultilevel"/>
    <w:tmpl w:val="895E6EF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2"/>
  </w:num>
  <w:num w:numId="2">
    <w:abstractNumId w:val="22"/>
  </w:num>
  <w:num w:numId="3">
    <w:abstractNumId w:val="9"/>
  </w:num>
  <w:num w:numId="4">
    <w:abstractNumId w:val="16"/>
  </w:num>
  <w:num w:numId="5">
    <w:abstractNumId w:val="29"/>
  </w:num>
  <w:num w:numId="6">
    <w:abstractNumId w:val="4"/>
  </w:num>
  <w:num w:numId="7">
    <w:abstractNumId w:val="34"/>
  </w:num>
  <w:num w:numId="8">
    <w:abstractNumId w:val="33"/>
  </w:num>
  <w:num w:numId="9">
    <w:abstractNumId w:val="26"/>
  </w:num>
  <w:num w:numId="10">
    <w:abstractNumId w:val="6"/>
  </w:num>
  <w:num w:numId="11">
    <w:abstractNumId w:val="12"/>
  </w:num>
  <w:num w:numId="12">
    <w:abstractNumId w:val="1"/>
  </w:num>
  <w:num w:numId="13">
    <w:abstractNumId w:val="24"/>
  </w:num>
  <w:num w:numId="14">
    <w:abstractNumId w:val="3"/>
  </w:num>
  <w:num w:numId="15">
    <w:abstractNumId w:val="31"/>
  </w:num>
  <w:num w:numId="16">
    <w:abstractNumId w:val="15"/>
  </w:num>
  <w:num w:numId="17">
    <w:abstractNumId w:val="28"/>
  </w:num>
  <w:num w:numId="18">
    <w:abstractNumId w:val="27"/>
  </w:num>
  <w:num w:numId="19">
    <w:abstractNumId w:val="8"/>
  </w:num>
  <w:num w:numId="20">
    <w:abstractNumId w:val="7"/>
  </w:num>
  <w:num w:numId="21">
    <w:abstractNumId w:val="10"/>
  </w:num>
  <w:num w:numId="22">
    <w:abstractNumId w:val="13"/>
    <w:lvlOverride w:ilvl="0">
      <w:lvl w:ilvl="0">
        <w:numFmt w:val="decimal"/>
        <w:lvlText w:val="%1."/>
        <w:lvlJc w:val="left"/>
      </w:lvl>
    </w:lvlOverride>
  </w:num>
  <w:num w:numId="23">
    <w:abstractNumId w:val="25"/>
  </w:num>
  <w:num w:numId="24">
    <w:abstractNumId w:val="11"/>
    <w:lvlOverride w:ilvl="0">
      <w:lvl w:ilvl="0">
        <w:numFmt w:val="decimal"/>
        <w:lvlText w:val="%1."/>
        <w:lvlJc w:val="left"/>
      </w:lvl>
    </w:lvlOverride>
  </w:num>
  <w:num w:numId="25">
    <w:abstractNumId w:val="23"/>
    <w:lvlOverride w:ilvl="0">
      <w:lvl w:ilvl="0">
        <w:numFmt w:val="decimal"/>
        <w:lvlText w:val="%1."/>
        <w:lvlJc w:val="left"/>
      </w:lvl>
    </w:lvlOverride>
  </w:num>
  <w:num w:numId="26">
    <w:abstractNumId w:val="30"/>
  </w:num>
  <w:num w:numId="27">
    <w:abstractNumId w:val="21"/>
  </w:num>
  <w:num w:numId="28">
    <w:abstractNumId w:val="36"/>
  </w:num>
  <w:num w:numId="29">
    <w:abstractNumId w:val="14"/>
  </w:num>
  <w:num w:numId="30">
    <w:abstractNumId w:val="19"/>
  </w:num>
  <w:num w:numId="31">
    <w:abstractNumId w:val="5"/>
  </w:num>
  <w:num w:numId="32">
    <w:abstractNumId w:val="0"/>
  </w:num>
  <w:num w:numId="33">
    <w:abstractNumId w:val="17"/>
  </w:num>
  <w:num w:numId="34">
    <w:abstractNumId w:val="18"/>
  </w:num>
  <w:num w:numId="35">
    <w:abstractNumId w:val="2"/>
  </w:num>
  <w:num w:numId="36">
    <w:abstractNumId w:val="3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AE"/>
    <w:rsid w:val="00026788"/>
    <w:rsid w:val="000A12E7"/>
    <w:rsid w:val="00120120"/>
    <w:rsid w:val="001258D3"/>
    <w:rsid w:val="001C4FE3"/>
    <w:rsid w:val="002706E9"/>
    <w:rsid w:val="003D017C"/>
    <w:rsid w:val="004439AE"/>
    <w:rsid w:val="004764C9"/>
    <w:rsid w:val="00490CD2"/>
    <w:rsid w:val="004B21BD"/>
    <w:rsid w:val="005819F9"/>
    <w:rsid w:val="005A6A12"/>
    <w:rsid w:val="005D425A"/>
    <w:rsid w:val="005D5D84"/>
    <w:rsid w:val="0063559E"/>
    <w:rsid w:val="006D4ABA"/>
    <w:rsid w:val="00746E2E"/>
    <w:rsid w:val="009310E4"/>
    <w:rsid w:val="009D64CE"/>
    <w:rsid w:val="00AF0655"/>
    <w:rsid w:val="00AF3CB0"/>
    <w:rsid w:val="00B00DFE"/>
    <w:rsid w:val="00B67989"/>
    <w:rsid w:val="00C4380F"/>
    <w:rsid w:val="00C525BB"/>
    <w:rsid w:val="00D7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AE"/>
    <w:rPr>
      <w:rFonts w:ascii="Calibri" w:eastAsia="Times New Roman" w:hAnsi="Calibri" w:cs="Times New Roman"/>
    </w:rPr>
  </w:style>
  <w:style w:type="paragraph" w:styleId="Heading3">
    <w:name w:val="heading 3"/>
    <w:basedOn w:val="Normal"/>
    <w:next w:val="Normal"/>
    <w:link w:val="Heading3Char"/>
    <w:uiPriority w:val="9"/>
    <w:unhideWhenUsed/>
    <w:qFormat/>
    <w:rsid w:val="004439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39A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rsid w:val="004439AE"/>
    <w:pPr>
      <w:spacing w:after="120"/>
    </w:pPr>
  </w:style>
  <w:style w:type="character" w:customStyle="1" w:styleId="BodyTextChar">
    <w:name w:val="Body Text Char"/>
    <w:basedOn w:val="DefaultParagraphFont"/>
    <w:link w:val="BodyText"/>
    <w:rsid w:val="004439AE"/>
    <w:rPr>
      <w:rFonts w:ascii="Calibri" w:eastAsia="Times New Roman" w:hAnsi="Calibri" w:cs="Times New Roman"/>
    </w:rPr>
  </w:style>
  <w:style w:type="paragraph" w:styleId="ListParagraph">
    <w:name w:val="List Paragraph"/>
    <w:basedOn w:val="Normal"/>
    <w:link w:val="ListParagraphChar"/>
    <w:uiPriority w:val="34"/>
    <w:qFormat/>
    <w:rsid w:val="0063559E"/>
    <w:pPr>
      <w:ind w:left="720"/>
      <w:contextualSpacing/>
    </w:pPr>
    <w:rPr>
      <w:rFonts w:asciiTheme="minorHAnsi" w:eastAsiaTheme="minorHAnsi" w:hAnsiTheme="minorHAnsi" w:cstheme="minorBidi"/>
      <w:lang w:val="mn-MN"/>
    </w:rPr>
  </w:style>
  <w:style w:type="table" w:styleId="TableGrid">
    <w:name w:val="Table Grid"/>
    <w:basedOn w:val="TableNormal"/>
    <w:uiPriority w:val="39"/>
    <w:rsid w:val="0063559E"/>
    <w:pPr>
      <w:spacing w:after="0" w:line="240" w:lineRule="auto"/>
    </w:pPr>
    <w:rPr>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559E"/>
    <w:rPr>
      <w:color w:val="0563C1" w:themeColor="hyperlink"/>
      <w:u w:val="single"/>
    </w:rPr>
  </w:style>
  <w:style w:type="paragraph" w:styleId="FootnoteText">
    <w:name w:val="footnote text"/>
    <w:basedOn w:val="Normal"/>
    <w:link w:val="FootnoteTextChar"/>
    <w:uiPriority w:val="99"/>
    <w:semiHidden/>
    <w:unhideWhenUsed/>
    <w:rsid w:val="0063559E"/>
    <w:pPr>
      <w:spacing w:after="0" w:line="240" w:lineRule="auto"/>
    </w:pPr>
    <w:rPr>
      <w:rFonts w:asciiTheme="minorHAnsi" w:eastAsiaTheme="minorHAnsi" w:hAnsiTheme="minorHAnsi" w:cstheme="minorBidi"/>
      <w:sz w:val="20"/>
      <w:szCs w:val="20"/>
      <w:lang w:val="mn-MN"/>
    </w:rPr>
  </w:style>
  <w:style w:type="character" w:customStyle="1" w:styleId="FootnoteTextChar">
    <w:name w:val="Footnote Text Char"/>
    <w:basedOn w:val="DefaultParagraphFont"/>
    <w:link w:val="FootnoteText"/>
    <w:uiPriority w:val="99"/>
    <w:semiHidden/>
    <w:rsid w:val="0063559E"/>
    <w:rPr>
      <w:sz w:val="20"/>
      <w:szCs w:val="20"/>
      <w:lang w:val="mn-MN"/>
    </w:rPr>
  </w:style>
  <w:style w:type="character" w:styleId="FootnoteReference">
    <w:name w:val="footnote reference"/>
    <w:basedOn w:val="DefaultParagraphFont"/>
    <w:uiPriority w:val="99"/>
    <w:semiHidden/>
    <w:unhideWhenUsed/>
    <w:rsid w:val="0063559E"/>
    <w:rPr>
      <w:vertAlign w:val="superscript"/>
    </w:rPr>
  </w:style>
  <w:style w:type="character" w:customStyle="1" w:styleId="ListParagraphChar">
    <w:name w:val="List Paragraph Char"/>
    <w:link w:val="ListParagraph"/>
    <w:uiPriority w:val="34"/>
    <w:rsid w:val="0063559E"/>
    <w:rPr>
      <w:lang w:val="mn-MN"/>
    </w:rPr>
  </w:style>
  <w:style w:type="paragraph" w:customStyle="1" w:styleId="ydpfcb282b3outline">
    <w:name w:val="ydpfcb282b3outline"/>
    <w:basedOn w:val="Normal"/>
    <w:rsid w:val="0063559E"/>
    <w:pPr>
      <w:spacing w:before="100" w:beforeAutospacing="1" w:after="100" w:afterAutospacing="1" w:line="240" w:lineRule="auto"/>
    </w:pPr>
    <w:rPr>
      <w:rFonts w:ascii="Times New Roman" w:eastAsiaTheme="minorHAnsi" w:hAnsi="Times New Roman"/>
      <w:sz w:val="24"/>
      <w:szCs w:val="24"/>
    </w:rPr>
  </w:style>
  <w:style w:type="paragraph" w:styleId="NormalWeb">
    <w:name w:val="Normal (Web)"/>
    <w:basedOn w:val="Normal"/>
    <w:uiPriority w:val="99"/>
    <w:unhideWhenUsed/>
    <w:rsid w:val="0063559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AE"/>
    <w:rPr>
      <w:rFonts w:ascii="Calibri" w:eastAsia="Times New Roman" w:hAnsi="Calibri" w:cs="Times New Roman"/>
    </w:rPr>
  </w:style>
  <w:style w:type="paragraph" w:styleId="Heading3">
    <w:name w:val="heading 3"/>
    <w:basedOn w:val="Normal"/>
    <w:next w:val="Normal"/>
    <w:link w:val="Heading3Char"/>
    <w:uiPriority w:val="9"/>
    <w:unhideWhenUsed/>
    <w:qFormat/>
    <w:rsid w:val="004439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39A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rsid w:val="004439AE"/>
    <w:pPr>
      <w:spacing w:after="120"/>
    </w:pPr>
  </w:style>
  <w:style w:type="character" w:customStyle="1" w:styleId="BodyTextChar">
    <w:name w:val="Body Text Char"/>
    <w:basedOn w:val="DefaultParagraphFont"/>
    <w:link w:val="BodyText"/>
    <w:rsid w:val="004439AE"/>
    <w:rPr>
      <w:rFonts w:ascii="Calibri" w:eastAsia="Times New Roman" w:hAnsi="Calibri" w:cs="Times New Roman"/>
    </w:rPr>
  </w:style>
  <w:style w:type="paragraph" w:styleId="ListParagraph">
    <w:name w:val="List Paragraph"/>
    <w:basedOn w:val="Normal"/>
    <w:link w:val="ListParagraphChar"/>
    <w:uiPriority w:val="34"/>
    <w:qFormat/>
    <w:rsid w:val="0063559E"/>
    <w:pPr>
      <w:ind w:left="720"/>
      <w:contextualSpacing/>
    </w:pPr>
    <w:rPr>
      <w:rFonts w:asciiTheme="minorHAnsi" w:eastAsiaTheme="minorHAnsi" w:hAnsiTheme="minorHAnsi" w:cstheme="minorBidi"/>
      <w:lang w:val="mn-MN"/>
    </w:rPr>
  </w:style>
  <w:style w:type="table" w:styleId="TableGrid">
    <w:name w:val="Table Grid"/>
    <w:basedOn w:val="TableNormal"/>
    <w:uiPriority w:val="39"/>
    <w:rsid w:val="0063559E"/>
    <w:pPr>
      <w:spacing w:after="0" w:line="240" w:lineRule="auto"/>
    </w:pPr>
    <w:rPr>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559E"/>
    <w:rPr>
      <w:color w:val="0563C1" w:themeColor="hyperlink"/>
      <w:u w:val="single"/>
    </w:rPr>
  </w:style>
  <w:style w:type="paragraph" w:styleId="FootnoteText">
    <w:name w:val="footnote text"/>
    <w:basedOn w:val="Normal"/>
    <w:link w:val="FootnoteTextChar"/>
    <w:uiPriority w:val="99"/>
    <w:semiHidden/>
    <w:unhideWhenUsed/>
    <w:rsid w:val="0063559E"/>
    <w:pPr>
      <w:spacing w:after="0" w:line="240" w:lineRule="auto"/>
    </w:pPr>
    <w:rPr>
      <w:rFonts w:asciiTheme="minorHAnsi" w:eastAsiaTheme="minorHAnsi" w:hAnsiTheme="minorHAnsi" w:cstheme="minorBidi"/>
      <w:sz w:val="20"/>
      <w:szCs w:val="20"/>
      <w:lang w:val="mn-MN"/>
    </w:rPr>
  </w:style>
  <w:style w:type="character" w:customStyle="1" w:styleId="FootnoteTextChar">
    <w:name w:val="Footnote Text Char"/>
    <w:basedOn w:val="DefaultParagraphFont"/>
    <w:link w:val="FootnoteText"/>
    <w:uiPriority w:val="99"/>
    <w:semiHidden/>
    <w:rsid w:val="0063559E"/>
    <w:rPr>
      <w:sz w:val="20"/>
      <w:szCs w:val="20"/>
      <w:lang w:val="mn-MN"/>
    </w:rPr>
  </w:style>
  <w:style w:type="character" w:styleId="FootnoteReference">
    <w:name w:val="footnote reference"/>
    <w:basedOn w:val="DefaultParagraphFont"/>
    <w:uiPriority w:val="99"/>
    <w:semiHidden/>
    <w:unhideWhenUsed/>
    <w:rsid w:val="0063559E"/>
    <w:rPr>
      <w:vertAlign w:val="superscript"/>
    </w:rPr>
  </w:style>
  <w:style w:type="character" w:customStyle="1" w:styleId="ListParagraphChar">
    <w:name w:val="List Paragraph Char"/>
    <w:link w:val="ListParagraph"/>
    <w:uiPriority w:val="34"/>
    <w:rsid w:val="0063559E"/>
    <w:rPr>
      <w:lang w:val="mn-MN"/>
    </w:rPr>
  </w:style>
  <w:style w:type="paragraph" w:customStyle="1" w:styleId="ydpfcb282b3outline">
    <w:name w:val="ydpfcb282b3outline"/>
    <w:basedOn w:val="Normal"/>
    <w:rsid w:val="0063559E"/>
    <w:pPr>
      <w:spacing w:before="100" w:beforeAutospacing="1" w:after="100" w:afterAutospacing="1" w:line="240" w:lineRule="auto"/>
    </w:pPr>
    <w:rPr>
      <w:rFonts w:ascii="Times New Roman" w:eastAsiaTheme="minorHAnsi" w:hAnsi="Times New Roman"/>
      <w:sz w:val="24"/>
      <w:szCs w:val="24"/>
    </w:rPr>
  </w:style>
  <w:style w:type="paragraph" w:styleId="NormalWeb">
    <w:name w:val="Normal (Web)"/>
    <w:basedOn w:val="Normal"/>
    <w:uiPriority w:val="99"/>
    <w:unhideWhenUsed/>
    <w:rsid w:val="0063559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hulan.edp@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hulan.edp@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mandukhai0830@gmail.com" TargetMode="External"/><Relationship Id="rId5" Type="http://schemas.openxmlformats.org/officeDocument/2006/relationships/webSettings" Target="webSettings.xml"/><Relationship Id="rId15" Type="http://schemas.openxmlformats.org/officeDocument/2006/relationships/hyperlink" Target="mailto:khulan.edp@gmail.com" TargetMode="External"/><Relationship Id="rId10" Type="http://schemas.openxmlformats.org/officeDocument/2006/relationships/hyperlink" Target="mailto:khulan.edp@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mandukhai083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Khulan U</dc:creator>
  <cp:lastModifiedBy>User</cp:lastModifiedBy>
  <cp:revision>2</cp:revision>
  <dcterms:created xsi:type="dcterms:W3CDTF">2020-12-25T10:24:00Z</dcterms:created>
  <dcterms:modified xsi:type="dcterms:W3CDTF">2020-12-25T10:24:00Z</dcterms:modified>
</cp:coreProperties>
</file>