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07" w:rsidRDefault="007B2C48" w:rsidP="007B2C48">
      <w:pPr>
        <w:spacing w:after="0" w:line="360" w:lineRule="auto"/>
        <w:jc w:val="center"/>
        <w:rPr>
          <w:rFonts w:ascii="Times New Roman" w:hAnsi="Times New Roman" w:cs="Times New Roman"/>
          <w:b/>
          <w:lang w:val="mn-MN"/>
        </w:rPr>
      </w:pPr>
      <w:r w:rsidRPr="00DD1107">
        <w:rPr>
          <w:rFonts w:ascii="Times New Roman" w:hAnsi="Times New Roman" w:cs="Times New Roman"/>
          <w:b/>
          <w:lang w:val="mn-MN"/>
        </w:rPr>
        <w:t>“</w:t>
      </w:r>
      <w:r w:rsidR="00DD1107">
        <w:rPr>
          <w:rFonts w:ascii="Times New Roman" w:hAnsi="Times New Roman" w:cs="Times New Roman"/>
          <w:b/>
          <w:lang w:val="mn-MN"/>
        </w:rPr>
        <w:t>БИЗНЕС ХӨГЖЛИЙН ҮЙЛЧИЛГЭЭ БА ХЭРЭГЦЭЭ</w:t>
      </w:r>
      <w:r w:rsidRPr="00DD1107">
        <w:rPr>
          <w:rFonts w:ascii="Times New Roman" w:hAnsi="Times New Roman" w:cs="Times New Roman"/>
          <w:b/>
          <w:lang w:val="mn-MN"/>
        </w:rPr>
        <w:t xml:space="preserve">” </w:t>
      </w:r>
    </w:p>
    <w:p w:rsidR="007A3027" w:rsidRPr="00DD1107" w:rsidRDefault="00DD1107" w:rsidP="007B2C48">
      <w:pPr>
        <w:spacing w:after="0" w:line="360" w:lineRule="auto"/>
        <w:jc w:val="center"/>
        <w:rPr>
          <w:rFonts w:ascii="Times New Roman" w:hAnsi="Times New Roman" w:cs="Times New Roman"/>
          <w:b/>
          <w:lang w:val="mn-MN"/>
        </w:rPr>
      </w:pPr>
      <w:r>
        <w:rPr>
          <w:rFonts w:ascii="Times New Roman" w:hAnsi="Times New Roman" w:cs="Times New Roman"/>
          <w:b/>
          <w:lang w:val="mn-MN"/>
        </w:rPr>
        <w:t xml:space="preserve"> БИЗНЕС </w:t>
      </w:r>
      <w:r w:rsidR="007B2C48" w:rsidRPr="00DD1107">
        <w:rPr>
          <w:rFonts w:ascii="Times New Roman" w:hAnsi="Times New Roman" w:cs="Times New Roman"/>
          <w:b/>
          <w:lang w:val="mn-MN"/>
        </w:rPr>
        <w:t>УУЛЗАЛТЫН Х</w:t>
      </w:r>
      <w:r w:rsidR="007A3027" w:rsidRPr="00DD1107">
        <w:rPr>
          <w:rFonts w:ascii="Times New Roman" w:hAnsi="Times New Roman" w:cs="Times New Roman"/>
          <w:b/>
          <w:lang w:val="mn-MN"/>
        </w:rPr>
        <w:t xml:space="preserve">ӨТӨЛБӨР </w:t>
      </w:r>
    </w:p>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655"/>
      </w:tblGrid>
      <w:tr w:rsidR="00980336" w:rsidRPr="00DD1107" w:rsidTr="00FA1348">
        <w:tc>
          <w:tcPr>
            <w:tcW w:w="2340" w:type="dxa"/>
          </w:tcPr>
          <w:p w:rsidR="00980336" w:rsidRPr="00DD1107" w:rsidRDefault="00980336" w:rsidP="00FF157D">
            <w:pPr>
              <w:spacing w:before="120"/>
              <w:jc w:val="both"/>
              <w:rPr>
                <w:rFonts w:ascii="Times New Roman" w:hAnsi="Times New Roman" w:cs="Times New Roman"/>
                <w:b/>
                <w:lang w:val="mn-MN"/>
              </w:rPr>
            </w:pPr>
            <w:r w:rsidRPr="00DD1107">
              <w:rPr>
                <w:rFonts w:ascii="Times New Roman" w:hAnsi="Times New Roman" w:cs="Times New Roman"/>
                <w:b/>
                <w:lang w:val="mn-MN"/>
              </w:rPr>
              <w:t xml:space="preserve">Зорилго: </w:t>
            </w:r>
          </w:p>
        </w:tc>
        <w:tc>
          <w:tcPr>
            <w:tcW w:w="7655" w:type="dxa"/>
          </w:tcPr>
          <w:p w:rsidR="00980336" w:rsidRPr="00DD1107" w:rsidRDefault="00DD1107" w:rsidP="007B2C48">
            <w:pPr>
              <w:spacing w:before="120"/>
              <w:jc w:val="both"/>
              <w:rPr>
                <w:rFonts w:ascii="Times New Roman" w:hAnsi="Times New Roman" w:cs="Times New Roman"/>
                <w:lang w:val="mn-MN"/>
              </w:rPr>
            </w:pPr>
            <w:r>
              <w:rPr>
                <w:rFonts w:ascii="Times New Roman" w:hAnsi="Times New Roman" w:cs="Times New Roman"/>
                <w:lang w:val="mn-MN"/>
              </w:rPr>
              <w:t xml:space="preserve">Уул уурхайн бус салбарын жижиг дунд үйлдвэрлэл эрхлэгчдийн экспортын өрсөлдөх чадварыг дээшлүүлэхэд чиглэсэн бизнес хөгжлийн үйлчилгээ ба түүний нийлүүлэлт, боломжийн талаар санал бодлоо солилцож, цаашид хамтран ажиллах нөхцөлийг бүрдүүлэхэд уулзалтын зорилго оршино. </w:t>
            </w:r>
            <w:r w:rsidR="00FA1348" w:rsidRPr="00DD1107">
              <w:rPr>
                <w:rFonts w:ascii="Times New Roman" w:hAnsi="Times New Roman" w:cs="Times New Roman"/>
                <w:lang w:val="mn-MN"/>
              </w:rPr>
              <w:t xml:space="preserve"> </w:t>
            </w:r>
          </w:p>
        </w:tc>
      </w:tr>
      <w:tr w:rsidR="00980336" w:rsidRPr="00DD1107" w:rsidTr="00FA1348">
        <w:tc>
          <w:tcPr>
            <w:tcW w:w="2340" w:type="dxa"/>
          </w:tcPr>
          <w:p w:rsidR="00980336" w:rsidRPr="00DD1107" w:rsidRDefault="00980336" w:rsidP="00FF157D">
            <w:pPr>
              <w:spacing w:before="120"/>
              <w:jc w:val="both"/>
              <w:rPr>
                <w:rFonts w:ascii="Times New Roman" w:hAnsi="Times New Roman" w:cs="Times New Roman"/>
                <w:b/>
                <w:lang w:val="mn-MN"/>
              </w:rPr>
            </w:pPr>
            <w:r w:rsidRPr="00DD1107">
              <w:rPr>
                <w:rFonts w:ascii="Times New Roman" w:hAnsi="Times New Roman" w:cs="Times New Roman"/>
                <w:b/>
                <w:lang w:val="mn-MN"/>
              </w:rPr>
              <w:t>Огноо:</w:t>
            </w:r>
          </w:p>
        </w:tc>
        <w:tc>
          <w:tcPr>
            <w:tcW w:w="7655" w:type="dxa"/>
          </w:tcPr>
          <w:p w:rsidR="00980336" w:rsidRPr="00DD1107" w:rsidRDefault="00FA1348" w:rsidP="00FF157D">
            <w:pPr>
              <w:spacing w:before="120"/>
              <w:jc w:val="both"/>
              <w:rPr>
                <w:rFonts w:ascii="Times New Roman" w:hAnsi="Times New Roman" w:cs="Times New Roman"/>
                <w:lang w:val="mn-MN"/>
              </w:rPr>
            </w:pPr>
            <w:r w:rsidRPr="00DD1107">
              <w:rPr>
                <w:rFonts w:ascii="Times New Roman" w:hAnsi="Times New Roman" w:cs="Times New Roman"/>
                <w:lang w:val="mn-MN"/>
              </w:rPr>
              <w:t>2018 оны 9</w:t>
            </w:r>
            <w:r w:rsidR="00DD1107">
              <w:rPr>
                <w:rFonts w:ascii="Times New Roman" w:hAnsi="Times New Roman" w:cs="Times New Roman"/>
                <w:lang w:val="mn-MN"/>
              </w:rPr>
              <w:t>-р сарын 12</w:t>
            </w:r>
          </w:p>
        </w:tc>
      </w:tr>
      <w:tr w:rsidR="00980336" w:rsidRPr="00DD1107" w:rsidTr="00FA1348">
        <w:tc>
          <w:tcPr>
            <w:tcW w:w="2340" w:type="dxa"/>
          </w:tcPr>
          <w:p w:rsidR="00980336" w:rsidRPr="00DD1107" w:rsidRDefault="00980336" w:rsidP="00FF157D">
            <w:pPr>
              <w:spacing w:before="120"/>
              <w:jc w:val="both"/>
              <w:rPr>
                <w:rFonts w:ascii="Times New Roman" w:hAnsi="Times New Roman" w:cs="Times New Roman"/>
                <w:b/>
                <w:lang w:val="mn-MN"/>
              </w:rPr>
            </w:pPr>
            <w:r w:rsidRPr="00DD1107">
              <w:rPr>
                <w:rFonts w:ascii="Times New Roman" w:hAnsi="Times New Roman" w:cs="Times New Roman"/>
                <w:b/>
                <w:lang w:val="mn-MN"/>
              </w:rPr>
              <w:t>Зохион байгуулагч:</w:t>
            </w:r>
          </w:p>
        </w:tc>
        <w:tc>
          <w:tcPr>
            <w:tcW w:w="7655" w:type="dxa"/>
          </w:tcPr>
          <w:p w:rsidR="002278FC" w:rsidRPr="00DD1107" w:rsidRDefault="002278FC" w:rsidP="00FF157D">
            <w:pPr>
              <w:spacing w:before="120"/>
              <w:jc w:val="both"/>
              <w:rPr>
                <w:rFonts w:ascii="Times New Roman" w:hAnsi="Times New Roman" w:cs="Times New Roman"/>
                <w:lang w:val="mn-MN"/>
              </w:rPr>
            </w:pPr>
            <w:r w:rsidRPr="00DD1107">
              <w:rPr>
                <w:rFonts w:ascii="Times New Roman" w:hAnsi="Times New Roman" w:cs="Times New Roman"/>
                <w:lang w:val="mn-MN"/>
              </w:rPr>
              <w:t>Экспортыг Дэмжих Төсөл</w:t>
            </w:r>
          </w:p>
        </w:tc>
      </w:tr>
      <w:tr w:rsidR="00980336" w:rsidRPr="00DD1107" w:rsidTr="00FA1348">
        <w:tc>
          <w:tcPr>
            <w:tcW w:w="2340" w:type="dxa"/>
          </w:tcPr>
          <w:p w:rsidR="00980336" w:rsidRPr="00DD1107" w:rsidRDefault="00980336" w:rsidP="00FF157D">
            <w:pPr>
              <w:spacing w:before="120"/>
              <w:jc w:val="both"/>
              <w:rPr>
                <w:rFonts w:ascii="Times New Roman" w:hAnsi="Times New Roman" w:cs="Times New Roman"/>
                <w:b/>
                <w:lang w:val="mn-MN"/>
              </w:rPr>
            </w:pPr>
            <w:r w:rsidRPr="00DD1107">
              <w:rPr>
                <w:rFonts w:ascii="Times New Roman" w:hAnsi="Times New Roman" w:cs="Times New Roman"/>
                <w:b/>
                <w:lang w:val="mn-MN"/>
              </w:rPr>
              <w:t>Оролцогчид:</w:t>
            </w:r>
          </w:p>
        </w:tc>
        <w:tc>
          <w:tcPr>
            <w:tcW w:w="7655" w:type="dxa"/>
          </w:tcPr>
          <w:p w:rsidR="00980336" w:rsidRPr="00DD1107" w:rsidRDefault="00DD1107" w:rsidP="00FF157D">
            <w:pPr>
              <w:spacing w:before="120"/>
              <w:jc w:val="both"/>
              <w:rPr>
                <w:rFonts w:ascii="Times New Roman" w:hAnsi="Times New Roman" w:cs="Times New Roman"/>
                <w:lang w:val="mn-MN"/>
              </w:rPr>
            </w:pPr>
            <w:r>
              <w:rPr>
                <w:rFonts w:ascii="Times New Roman" w:hAnsi="Times New Roman" w:cs="Times New Roman"/>
                <w:lang w:val="mn-MN"/>
              </w:rPr>
              <w:t>Бизнес хөгжлийн үйлчилгээ үзүүлэгч аж ахуйн нэгж, хувь хүмүүс</w:t>
            </w:r>
          </w:p>
        </w:tc>
      </w:tr>
    </w:tbl>
    <w:p w:rsidR="00980336" w:rsidRPr="00DD1107" w:rsidRDefault="007A3027" w:rsidP="00FF157D">
      <w:pPr>
        <w:spacing w:before="240"/>
        <w:jc w:val="center"/>
        <w:rPr>
          <w:rFonts w:ascii="Times New Roman" w:hAnsi="Times New Roman" w:cs="Times New Roman"/>
          <w:b/>
          <w:lang w:val="mn-MN"/>
        </w:rPr>
      </w:pPr>
      <w:r w:rsidRPr="00DD1107">
        <w:rPr>
          <w:rFonts w:ascii="Times New Roman" w:hAnsi="Times New Roman" w:cs="Times New Roman"/>
          <w:b/>
          <w:lang w:val="mn-MN"/>
        </w:rPr>
        <w:t>ЦАГИЙН ХУВААРЬ</w:t>
      </w:r>
    </w:p>
    <w:tbl>
      <w:tblPr>
        <w:tblStyle w:val="TableGrid"/>
        <w:tblW w:w="4991" w:type="pct"/>
        <w:tblLook w:val="04A0" w:firstRow="1" w:lastRow="0" w:firstColumn="1" w:lastColumn="0" w:noHBand="0" w:noVBand="1"/>
      </w:tblPr>
      <w:tblGrid>
        <w:gridCol w:w="1369"/>
        <w:gridCol w:w="5760"/>
        <w:gridCol w:w="2789"/>
      </w:tblGrid>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rsidR="00DD1107" w:rsidRPr="00DD1107" w:rsidRDefault="00DD1107" w:rsidP="002278FC">
            <w:pPr>
              <w:spacing w:before="120" w:after="120"/>
              <w:jc w:val="center"/>
              <w:rPr>
                <w:rFonts w:ascii="Times New Roman" w:hAnsi="Times New Roman" w:cs="Times New Roman"/>
                <w:b/>
                <w:color w:val="FFFFFF" w:themeColor="background1"/>
                <w:lang w:val="mn-MN"/>
              </w:rPr>
            </w:pPr>
            <w:r w:rsidRPr="00DD1107">
              <w:rPr>
                <w:rFonts w:ascii="Times New Roman" w:hAnsi="Times New Roman" w:cs="Times New Roman"/>
                <w:b/>
                <w:color w:val="FFFFFF" w:themeColor="background1"/>
                <w:lang w:val="mn-MN"/>
              </w:rPr>
              <w:t xml:space="preserve">Хугацаа </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rsidR="00DD1107" w:rsidRPr="00DD1107" w:rsidRDefault="00DD1107" w:rsidP="002278FC">
            <w:pPr>
              <w:spacing w:before="120" w:after="120"/>
              <w:jc w:val="center"/>
              <w:rPr>
                <w:rFonts w:ascii="Times New Roman" w:hAnsi="Times New Roman" w:cs="Times New Roman"/>
                <w:b/>
                <w:color w:val="FFFFFF" w:themeColor="background1"/>
                <w:lang w:val="mn-MN"/>
              </w:rPr>
            </w:pPr>
            <w:r w:rsidRPr="00DD1107">
              <w:rPr>
                <w:rFonts w:ascii="Times New Roman" w:hAnsi="Times New Roman" w:cs="Times New Roman"/>
                <w:b/>
                <w:color w:val="FFFFFF" w:themeColor="background1"/>
                <w:lang w:val="mn-MN"/>
              </w:rPr>
              <w:t xml:space="preserve">Үйл ажиллагаа </w:t>
            </w:r>
          </w:p>
        </w:tc>
        <w:tc>
          <w:tcPr>
            <w:tcW w:w="1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rsidR="00DD1107" w:rsidRPr="00DD1107" w:rsidRDefault="00DD1107" w:rsidP="002278FC">
            <w:pPr>
              <w:spacing w:before="120" w:after="120"/>
              <w:jc w:val="center"/>
              <w:rPr>
                <w:rFonts w:ascii="Times New Roman" w:hAnsi="Times New Roman" w:cs="Times New Roman"/>
                <w:b/>
                <w:color w:val="FFFFFF" w:themeColor="background1"/>
                <w:lang w:val="mn-MN"/>
              </w:rPr>
            </w:pPr>
          </w:p>
        </w:tc>
      </w:tr>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jc w:val="center"/>
              <w:rPr>
                <w:rFonts w:ascii="Times New Roman" w:hAnsi="Times New Roman" w:cs="Times New Roman"/>
                <w:lang w:val="mn-MN"/>
              </w:rPr>
            </w:pPr>
            <w:r w:rsidRPr="00DD1107">
              <w:rPr>
                <w:rFonts w:ascii="Times New Roman" w:hAnsi="Times New Roman" w:cs="Times New Roman"/>
                <w:lang w:val="mn-MN"/>
              </w:rPr>
              <w:t>09:45-10:05</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DD1107">
            <w:pPr>
              <w:spacing w:before="120" w:after="120"/>
              <w:rPr>
                <w:rFonts w:ascii="Times New Roman" w:hAnsi="Times New Roman" w:cs="Times New Roman"/>
                <w:lang w:val="mn-MN"/>
              </w:rPr>
            </w:pPr>
            <w:r w:rsidRPr="00DD1107">
              <w:rPr>
                <w:rFonts w:ascii="Times New Roman" w:hAnsi="Times New Roman" w:cs="Times New Roman"/>
                <w:lang w:val="mn-MN"/>
              </w:rPr>
              <w:t>Бүртгэл, арга хэмжээний танилцуулга</w:t>
            </w:r>
          </w:p>
        </w:tc>
        <w:tc>
          <w:tcPr>
            <w:tcW w:w="140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vAlign w:val="center"/>
          </w:tcPr>
          <w:p w:rsidR="00DD1107" w:rsidRPr="00DD1107" w:rsidRDefault="00DD1107" w:rsidP="00DD1107">
            <w:pPr>
              <w:spacing w:before="120" w:after="120"/>
              <w:jc w:val="center"/>
              <w:rPr>
                <w:rFonts w:ascii="Times New Roman" w:hAnsi="Times New Roman" w:cs="Times New Roman"/>
                <w:color w:val="FFFFFF" w:themeColor="background1"/>
                <w:lang w:val="mn-MN"/>
              </w:rPr>
            </w:pPr>
            <w:r w:rsidRPr="00DD1107">
              <w:rPr>
                <w:rFonts w:ascii="Times New Roman" w:hAnsi="Times New Roman" w:cs="Times New Roman"/>
                <w:lang w:val="mn-MN"/>
              </w:rPr>
              <w:t>Цай, кофе, хөнгөн зуушаар үйлчилнэ.</w:t>
            </w:r>
          </w:p>
        </w:tc>
      </w:tr>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FA1348">
            <w:pPr>
              <w:spacing w:before="120" w:after="120"/>
              <w:jc w:val="center"/>
              <w:rPr>
                <w:rFonts w:ascii="Times New Roman" w:hAnsi="Times New Roman" w:cs="Times New Roman"/>
                <w:lang w:val="mn-MN"/>
              </w:rPr>
            </w:pPr>
            <w:r w:rsidRPr="00DD1107">
              <w:rPr>
                <w:rFonts w:ascii="Times New Roman" w:hAnsi="Times New Roman" w:cs="Times New Roman"/>
                <w:lang w:val="mn-MN"/>
              </w:rPr>
              <w:t>10:05-10:20</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lang w:val="mn-MN"/>
              </w:rPr>
            </w:pPr>
            <w:r w:rsidRPr="00DD1107">
              <w:rPr>
                <w:rFonts w:ascii="Times New Roman" w:hAnsi="Times New Roman" w:cs="Times New Roman"/>
                <w:lang w:val="mn-MN"/>
              </w:rPr>
              <w:t xml:space="preserve">Бизнес хөгжлийн үйлчилгээний хэрэгцээ ба экспортын өрсөлдөх чадварыг бэхжүүлэхэд үзүүлэх нөлөө: Санхүүгийн дэмжлэгийн баг </w:t>
            </w:r>
          </w:p>
        </w:tc>
        <w:tc>
          <w:tcPr>
            <w:tcW w:w="1406" w:type="pct"/>
            <w:vMerge/>
            <w:tcBorders>
              <w:left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color w:val="FFFFFF" w:themeColor="background1"/>
                <w:lang w:val="mn-MN"/>
              </w:rPr>
            </w:pPr>
          </w:p>
        </w:tc>
      </w:tr>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jc w:val="center"/>
              <w:rPr>
                <w:rFonts w:ascii="Times New Roman" w:hAnsi="Times New Roman" w:cs="Times New Roman"/>
                <w:lang w:val="mn-MN"/>
              </w:rPr>
            </w:pPr>
            <w:r w:rsidRPr="00DD1107">
              <w:rPr>
                <w:rFonts w:ascii="Times New Roman" w:hAnsi="Times New Roman" w:cs="Times New Roman"/>
                <w:lang w:val="mn-MN"/>
              </w:rPr>
              <w:t>10:20-11:00</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lang w:val="mn-MN"/>
              </w:rPr>
            </w:pPr>
            <w:r w:rsidRPr="00DD1107">
              <w:rPr>
                <w:rFonts w:ascii="Times New Roman" w:hAnsi="Times New Roman" w:cs="Times New Roman"/>
                <w:lang w:val="mn-MN"/>
              </w:rPr>
              <w:t>Хаанаас хэн ирэв: Оролцогчдын танилцуулга</w:t>
            </w:r>
          </w:p>
        </w:tc>
        <w:tc>
          <w:tcPr>
            <w:tcW w:w="1406" w:type="pct"/>
            <w:vMerge/>
            <w:tcBorders>
              <w:left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color w:val="FFFFFF" w:themeColor="background1"/>
                <w:lang w:val="mn-MN"/>
              </w:rPr>
            </w:pPr>
          </w:p>
        </w:tc>
      </w:tr>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jc w:val="center"/>
              <w:rPr>
                <w:rFonts w:ascii="Times New Roman" w:hAnsi="Times New Roman" w:cs="Times New Roman"/>
                <w:lang w:val="mn-MN"/>
              </w:rPr>
            </w:pPr>
            <w:r>
              <w:rPr>
                <w:rFonts w:ascii="Times New Roman" w:hAnsi="Times New Roman" w:cs="Times New Roman"/>
                <w:lang w:val="mn-MN"/>
              </w:rPr>
              <w:t>11:00-11:15</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lang w:val="mn-MN"/>
              </w:rPr>
            </w:pPr>
            <w:r>
              <w:rPr>
                <w:rFonts w:ascii="Times New Roman" w:hAnsi="Times New Roman" w:cs="Times New Roman"/>
                <w:lang w:val="mn-MN"/>
              </w:rPr>
              <w:t>Тэд яг хэн бэ: Санхүүгийн дэмжлэгийн баг</w:t>
            </w:r>
            <w:r w:rsidRPr="00DD1107">
              <w:rPr>
                <w:rFonts w:ascii="Times New Roman" w:hAnsi="Times New Roman" w:cs="Times New Roman"/>
                <w:lang w:val="mn-MN"/>
              </w:rPr>
              <w:t xml:space="preserve"> </w:t>
            </w:r>
          </w:p>
        </w:tc>
        <w:tc>
          <w:tcPr>
            <w:tcW w:w="1406" w:type="pct"/>
            <w:vMerge/>
            <w:tcBorders>
              <w:left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lang w:val="mn-MN"/>
              </w:rPr>
            </w:pPr>
          </w:p>
        </w:tc>
      </w:tr>
      <w:tr w:rsidR="00DD1107" w:rsidRPr="00DD1107" w:rsidTr="00DD1107">
        <w:tc>
          <w:tcPr>
            <w:tcW w:w="6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jc w:val="center"/>
              <w:rPr>
                <w:rFonts w:ascii="Times New Roman" w:hAnsi="Times New Roman" w:cs="Times New Roman"/>
                <w:lang w:val="mn-MN"/>
              </w:rPr>
            </w:pPr>
            <w:r>
              <w:rPr>
                <w:rFonts w:ascii="Times New Roman" w:hAnsi="Times New Roman" w:cs="Times New Roman"/>
                <w:lang w:val="mn-MN"/>
              </w:rPr>
              <w:t>11:15-12:0</w:t>
            </w:r>
            <w:r w:rsidRPr="00DD1107">
              <w:rPr>
                <w:rFonts w:ascii="Times New Roman" w:hAnsi="Times New Roman" w:cs="Times New Roman"/>
                <w:lang w:val="mn-MN"/>
              </w:rPr>
              <w:t>0</w:t>
            </w:r>
          </w:p>
        </w:tc>
        <w:tc>
          <w:tcPr>
            <w:tcW w:w="29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A75E97">
            <w:pPr>
              <w:pStyle w:val="ListParagraph"/>
              <w:numPr>
                <w:ilvl w:val="0"/>
                <w:numId w:val="12"/>
              </w:numPr>
              <w:spacing w:before="120" w:after="120"/>
              <w:rPr>
                <w:rFonts w:ascii="Times New Roman" w:hAnsi="Times New Roman" w:cs="Times New Roman"/>
                <w:lang w:val="mn-MN"/>
              </w:rPr>
            </w:pPr>
            <w:r>
              <w:rPr>
                <w:rFonts w:ascii="Times New Roman" w:hAnsi="Times New Roman" w:cs="Times New Roman"/>
                <w:lang w:val="mn-MN"/>
              </w:rPr>
              <w:t>Нэрийн хуудас солилцох, мэдээллийн санд бүртгүүлэх</w:t>
            </w:r>
            <w:r w:rsidRPr="00DD1107">
              <w:rPr>
                <w:rFonts w:ascii="Times New Roman" w:hAnsi="Times New Roman" w:cs="Times New Roman"/>
                <w:lang w:val="mn-MN"/>
              </w:rPr>
              <w:t xml:space="preserve"> </w:t>
            </w:r>
          </w:p>
        </w:tc>
        <w:tc>
          <w:tcPr>
            <w:tcW w:w="1406" w:type="pct"/>
            <w:vMerge/>
            <w:tcBorders>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rsidR="00DD1107" w:rsidRPr="00DD1107" w:rsidRDefault="00DD1107" w:rsidP="002278FC">
            <w:pPr>
              <w:spacing w:before="120" w:after="120"/>
              <w:rPr>
                <w:rFonts w:ascii="Times New Roman" w:hAnsi="Times New Roman" w:cs="Times New Roman"/>
                <w:lang w:val="mn-MN"/>
              </w:rPr>
            </w:pPr>
          </w:p>
        </w:tc>
      </w:tr>
    </w:tbl>
    <w:p w:rsidR="002278FC" w:rsidRPr="00DD1107" w:rsidRDefault="002278FC" w:rsidP="00AF133A">
      <w:pPr>
        <w:spacing w:before="240"/>
        <w:rPr>
          <w:rFonts w:ascii="Times New Roman" w:hAnsi="Times New Roman" w:cs="Times New Roman"/>
          <w:b/>
          <w:lang w:val="mn-MN"/>
        </w:rPr>
      </w:pPr>
    </w:p>
    <w:p w:rsidR="00AD035C" w:rsidRPr="00DD1107" w:rsidRDefault="00AD035C" w:rsidP="00AF133A">
      <w:pPr>
        <w:spacing w:before="240"/>
        <w:rPr>
          <w:rFonts w:ascii="Times New Roman" w:hAnsi="Times New Roman" w:cs="Times New Roman"/>
          <w:b/>
          <w:lang w:val="mn-MN"/>
        </w:rPr>
      </w:pPr>
      <w:bookmarkStart w:id="0" w:name="_GoBack"/>
      <w:bookmarkEnd w:id="0"/>
    </w:p>
    <w:sectPr w:rsidR="00AD035C" w:rsidRPr="00DD1107" w:rsidSect="00FF157D">
      <w:headerReference w:type="default" r:id="rId9"/>
      <w:footerReference w:type="default" r:id="rId10"/>
      <w:pgSz w:w="12240" w:h="15840"/>
      <w:pgMar w:top="810" w:right="1440" w:bottom="450" w:left="1080" w:header="720" w:footer="10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45" w:rsidRDefault="00217345" w:rsidP="000F5876">
      <w:pPr>
        <w:spacing w:after="0" w:line="240" w:lineRule="auto"/>
      </w:pPr>
      <w:r>
        <w:separator/>
      </w:r>
    </w:p>
  </w:endnote>
  <w:endnote w:type="continuationSeparator" w:id="0">
    <w:p w:rsidR="00217345" w:rsidRDefault="00217345" w:rsidP="000F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4F" w:rsidRPr="0075116F" w:rsidRDefault="006F66D4" w:rsidP="00BC4B4F">
    <w:pPr>
      <w:pStyle w:val="Header"/>
      <w:jc w:val="right"/>
      <w:rPr>
        <w:rFonts w:ascii="Times New Roman" w:hAnsi="Times New Roman" w:cs="Times New Roman"/>
        <w:sz w:val="18"/>
        <w:szCs w:val="18"/>
        <w:lang w:val="mn-MN"/>
      </w:rPr>
    </w:pPr>
    <w:r>
      <w:rPr>
        <w:rFonts w:ascii="Times New Roman" w:hAnsi="Times New Roman" w:cs="Times New Roman"/>
        <w:sz w:val="18"/>
        <w:szCs w:val="18"/>
        <w:lang w:val="mn-MN"/>
      </w:rPr>
      <w:t>Экспортыг Дэмжих Төсөл</w:t>
    </w:r>
    <w:r w:rsidR="00DB6DDE">
      <w:rPr>
        <w:rFonts w:ascii="Times New Roman" w:hAnsi="Times New Roman" w:cs="Times New Roman"/>
        <w:sz w:val="18"/>
        <w:szCs w:val="18"/>
        <w:lang w:val="mn-MN"/>
      </w:rPr>
      <w:t xml:space="preserve"> </w:t>
    </w:r>
  </w:p>
  <w:p w:rsidR="00BC4B4F" w:rsidRPr="0075116F" w:rsidRDefault="006F66D4" w:rsidP="00BC4B4F">
    <w:pPr>
      <w:pStyle w:val="Header"/>
      <w:jc w:val="right"/>
      <w:rPr>
        <w:rFonts w:ascii="Times New Roman" w:hAnsi="Times New Roman" w:cs="Times New Roman"/>
        <w:sz w:val="18"/>
        <w:szCs w:val="18"/>
        <w:lang w:val="mn-MN"/>
      </w:rPr>
    </w:pPr>
    <w:r>
      <w:rPr>
        <w:rFonts w:ascii="Times New Roman" w:hAnsi="Times New Roman" w:cs="Times New Roman"/>
        <w:sz w:val="18"/>
        <w:szCs w:val="18"/>
        <w:lang w:val="mn-MN"/>
      </w:rPr>
      <w:t xml:space="preserve">Санхүүгийн Дэмжлэгийн Баг </w:t>
    </w:r>
    <w:r w:rsidR="00DB6DDE">
      <w:rPr>
        <w:rFonts w:ascii="Times New Roman" w:hAnsi="Times New Roman" w:cs="Times New Roman"/>
        <w:sz w:val="18"/>
        <w:szCs w:val="18"/>
        <w:lang w:val="mn-MN"/>
      </w:rPr>
      <w:t xml:space="preserve"> </w:t>
    </w:r>
  </w:p>
  <w:p w:rsidR="00BC4B4F" w:rsidRPr="00BC4B4F" w:rsidRDefault="00217345" w:rsidP="00BC4B4F">
    <w:pPr>
      <w:pStyle w:val="Footer"/>
      <w:jc w:val="right"/>
    </w:pPr>
    <w:hyperlink r:id="rId1" w:history="1">
      <w:r w:rsidR="00BC4B4F" w:rsidRPr="0075116F">
        <w:rPr>
          <w:rStyle w:val="Hyperlink"/>
          <w:rFonts w:ascii="Times New Roman" w:hAnsi="Times New Roman" w:cs="Times New Roman"/>
          <w:sz w:val="18"/>
          <w:szCs w:val="18"/>
        </w:rPr>
        <w:t>www.edp.mn</w:t>
      </w:r>
    </w:hyperlink>
    <w:r w:rsidR="00BC4B4F" w:rsidRPr="0075116F">
      <w:rPr>
        <w:rFonts w:ascii="Times New Roman" w:hAnsi="Times New Roman" w:cs="Times New Roman"/>
        <w:sz w:val="18"/>
        <w:szCs w:val="18"/>
        <w:lang w:val="mn-MN"/>
      </w:rPr>
      <w:t>, Утас: 70130582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45" w:rsidRDefault="00217345" w:rsidP="000F5876">
      <w:pPr>
        <w:spacing w:after="0" w:line="240" w:lineRule="auto"/>
      </w:pPr>
      <w:r>
        <w:separator/>
      </w:r>
    </w:p>
  </w:footnote>
  <w:footnote w:type="continuationSeparator" w:id="0">
    <w:p w:rsidR="00217345" w:rsidRDefault="00217345" w:rsidP="000F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0F5876" w:rsidTr="00514D7E">
      <w:tc>
        <w:tcPr>
          <w:tcW w:w="4675" w:type="dxa"/>
        </w:tcPr>
        <w:p w:rsidR="000F5876" w:rsidRDefault="000F5876" w:rsidP="000F5876">
          <w:pPr>
            <w:pStyle w:val="Header"/>
            <w:rPr>
              <w:lang w:val="mn-MN"/>
            </w:rPr>
          </w:pPr>
          <w:r>
            <w:rPr>
              <w:noProof/>
              <w:lang w:val="mn-MN" w:eastAsia="mn-MN"/>
            </w:rPr>
            <w:drawing>
              <wp:inline distT="0" distB="0" distL="0" distR="0" wp14:anchorId="46D5F316" wp14:editId="18DB77B3">
                <wp:extent cx="608726" cy="456546"/>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309" cy="512483"/>
                        </a:xfrm>
                        <a:prstGeom prst="rect">
                          <a:avLst/>
                        </a:prstGeom>
                      </pic:spPr>
                    </pic:pic>
                  </a:graphicData>
                </a:graphic>
              </wp:inline>
            </w:drawing>
          </w:r>
        </w:p>
      </w:tc>
      <w:tc>
        <w:tcPr>
          <w:tcW w:w="5045" w:type="dxa"/>
        </w:tcPr>
        <w:p w:rsidR="00BC4B4F" w:rsidRDefault="00BC4B4F" w:rsidP="000F5876">
          <w:pPr>
            <w:pStyle w:val="Header"/>
            <w:jc w:val="right"/>
            <w:rPr>
              <w:rFonts w:ascii="Times New Roman" w:hAnsi="Times New Roman" w:cs="Times New Roman"/>
              <w:sz w:val="20"/>
              <w:szCs w:val="20"/>
            </w:rPr>
          </w:pPr>
        </w:p>
        <w:p w:rsidR="00BC4B4F" w:rsidRPr="006F66D4" w:rsidRDefault="007B2C48" w:rsidP="000F5876">
          <w:pPr>
            <w:pStyle w:val="Header"/>
            <w:jc w:val="right"/>
            <w:rPr>
              <w:rFonts w:ascii="Times New Roman" w:hAnsi="Times New Roman" w:cs="Times New Roman"/>
              <w:b/>
              <w:sz w:val="20"/>
              <w:szCs w:val="20"/>
              <w:lang w:val="mn-MN"/>
            </w:rPr>
          </w:pPr>
          <w:r>
            <w:rPr>
              <w:rFonts w:ascii="Times New Roman" w:hAnsi="Times New Roman" w:cs="Times New Roman"/>
              <w:b/>
              <w:sz w:val="20"/>
              <w:szCs w:val="20"/>
              <w:lang w:val="mn-MN"/>
            </w:rPr>
            <w:t>Уулзалтын</w:t>
          </w:r>
          <w:r w:rsidR="006F66D4" w:rsidRPr="006F66D4">
            <w:rPr>
              <w:rFonts w:ascii="Times New Roman" w:hAnsi="Times New Roman" w:cs="Times New Roman"/>
              <w:b/>
              <w:sz w:val="20"/>
              <w:szCs w:val="20"/>
              <w:lang w:val="mn-MN"/>
            </w:rPr>
            <w:t xml:space="preserve"> хөтөлбөр </w:t>
          </w:r>
        </w:p>
        <w:p w:rsidR="000F5876" w:rsidRPr="00BC4B4F" w:rsidRDefault="000F5876" w:rsidP="000F5876">
          <w:pPr>
            <w:pStyle w:val="Header"/>
            <w:jc w:val="right"/>
            <w:rPr>
              <w:sz w:val="20"/>
              <w:szCs w:val="20"/>
              <w:lang w:val="mn-MN"/>
            </w:rPr>
          </w:pPr>
        </w:p>
      </w:tc>
    </w:tr>
  </w:tbl>
  <w:p w:rsidR="000F5876" w:rsidRPr="000F5876" w:rsidRDefault="00514D7E" w:rsidP="000F5876">
    <w:pPr>
      <w:pStyle w:val="Header"/>
      <w:rPr>
        <w:lang w:val="mn-MN"/>
      </w:rPr>
    </w:pPr>
    <w:r>
      <w:rPr>
        <w:noProof/>
        <w:lang w:val="mn-MN" w:eastAsia="mn-MN"/>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19704</wp:posOffset>
              </wp:positionV>
              <wp:extent cx="612102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612102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86608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55pt" to="484.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" strokecolor="#00206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FD3"/>
    <w:multiLevelType w:val="hybridMultilevel"/>
    <w:tmpl w:val="3C32962C"/>
    <w:lvl w:ilvl="0" w:tplc="FA0A19C0">
      <w:start w:val="10"/>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188313A3"/>
    <w:multiLevelType w:val="multilevel"/>
    <w:tmpl w:val="35A8D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BF0487"/>
    <w:multiLevelType w:val="hybridMultilevel"/>
    <w:tmpl w:val="D282482A"/>
    <w:lvl w:ilvl="0" w:tplc="93606C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4967"/>
    <w:multiLevelType w:val="hybridMultilevel"/>
    <w:tmpl w:val="8934389A"/>
    <w:lvl w:ilvl="0" w:tplc="B8E0DA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06911"/>
    <w:multiLevelType w:val="hybridMultilevel"/>
    <w:tmpl w:val="23B6486C"/>
    <w:lvl w:ilvl="0" w:tplc="6E7CFE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5720C"/>
    <w:multiLevelType w:val="multilevel"/>
    <w:tmpl w:val="E7D80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9663262"/>
    <w:multiLevelType w:val="multilevel"/>
    <w:tmpl w:val="2EC6E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0A12D53"/>
    <w:multiLevelType w:val="hybridMultilevel"/>
    <w:tmpl w:val="28300E10"/>
    <w:lvl w:ilvl="0" w:tplc="EC7CFE6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02545"/>
    <w:multiLevelType w:val="hybridMultilevel"/>
    <w:tmpl w:val="E306F4EC"/>
    <w:lvl w:ilvl="0" w:tplc="720239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F3CCB"/>
    <w:multiLevelType w:val="hybridMultilevel"/>
    <w:tmpl w:val="8206AF8E"/>
    <w:lvl w:ilvl="0" w:tplc="C8504F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47BDD"/>
    <w:multiLevelType w:val="multilevel"/>
    <w:tmpl w:val="63D6A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E272B6F"/>
    <w:multiLevelType w:val="hybridMultilevel"/>
    <w:tmpl w:val="FB94E40C"/>
    <w:lvl w:ilvl="0" w:tplc="8AD8024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11"/>
  </w:num>
  <w:num w:numId="6">
    <w:abstractNumId w:val="8"/>
  </w:num>
  <w:num w:numId="7">
    <w:abstractNumId w:val="10"/>
  </w:num>
  <w:num w:numId="8">
    <w:abstractNumId w:val="3"/>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40"/>
    <w:rsid w:val="000069C6"/>
    <w:rsid w:val="00077160"/>
    <w:rsid w:val="000847BB"/>
    <w:rsid w:val="000A463D"/>
    <w:rsid w:val="000B38AB"/>
    <w:rsid w:val="000F04F9"/>
    <w:rsid w:val="000F5876"/>
    <w:rsid w:val="00113F5F"/>
    <w:rsid w:val="001255B5"/>
    <w:rsid w:val="00152A27"/>
    <w:rsid w:val="00171F35"/>
    <w:rsid w:val="00184EBD"/>
    <w:rsid w:val="0021041F"/>
    <w:rsid w:val="00217345"/>
    <w:rsid w:val="00221257"/>
    <w:rsid w:val="002278FC"/>
    <w:rsid w:val="002A51B7"/>
    <w:rsid w:val="002B36F9"/>
    <w:rsid w:val="002B741E"/>
    <w:rsid w:val="002D1DFA"/>
    <w:rsid w:val="002D5965"/>
    <w:rsid w:val="00304183"/>
    <w:rsid w:val="00317102"/>
    <w:rsid w:val="003365A8"/>
    <w:rsid w:val="00356529"/>
    <w:rsid w:val="00360BA1"/>
    <w:rsid w:val="00366999"/>
    <w:rsid w:val="00377053"/>
    <w:rsid w:val="003B1A82"/>
    <w:rsid w:val="00437D02"/>
    <w:rsid w:val="004404EB"/>
    <w:rsid w:val="004A7F14"/>
    <w:rsid w:val="004B28CF"/>
    <w:rsid w:val="00514D7E"/>
    <w:rsid w:val="005179F0"/>
    <w:rsid w:val="00531901"/>
    <w:rsid w:val="005D40D2"/>
    <w:rsid w:val="005F2E5C"/>
    <w:rsid w:val="00621DED"/>
    <w:rsid w:val="006220DB"/>
    <w:rsid w:val="006A49B3"/>
    <w:rsid w:val="006C7165"/>
    <w:rsid w:val="006F66D4"/>
    <w:rsid w:val="007102DE"/>
    <w:rsid w:val="007240BF"/>
    <w:rsid w:val="0072679E"/>
    <w:rsid w:val="007330B8"/>
    <w:rsid w:val="007504FE"/>
    <w:rsid w:val="0075116F"/>
    <w:rsid w:val="007977BE"/>
    <w:rsid w:val="007A3027"/>
    <w:rsid w:val="007B2C48"/>
    <w:rsid w:val="007B56FE"/>
    <w:rsid w:val="0083053D"/>
    <w:rsid w:val="008459A2"/>
    <w:rsid w:val="00880F8E"/>
    <w:rsid w:val="008931D6"/>
    <w:rsid w:val="008A7884"/>
    <w:rsid w:val="009039C0"/>
    <w:rsid w:val="00913040"/>
    <w:rsid w:val="009262E4"/>
    <w:rsid w:val="0092686B"/>
    <w:rsid w:val="00946B26"/>
    <w:rsid w:val="00947ECE"/>
    <w:rsid w:val="00964DAE"/>
    <w:rsid w:val="00965996"/>
    <w:rsid w:val="00974AE8"/>
    <w:rsid w:val="00980336"/>
    <w:rsid w:val="009E2C7A"/>
    <w:rsid w:val="009F22D1"/>
    <w:rsid w:val="00A25E5C"/>
    <w:rsid w:val="00A3005A"/>
    <w:rsid w:val="00A459C2"/>
    <w:rsid w:val="00A5349C"/>
    <w:rsid w:val="00A75E97"/>
    <w:rsid w:val="00A80261"/>
    <w:rsid w:val="00A96F80"/>
    <w:rsid w:val="00AA2CAC"/>
    <w:rsid w:val="00AC7C50"/>
    <w:rsid w:val="00AD035C"/>
    <w:rsid w:val="00AF133A"/>
    <w:rsid w:val="00AF2F08"/>
    <w:rsid w:val="00B252C6"/>
    <w:rsid w:val="00B666FF"/>
    <w:rsid w:val="00B71DEA"/>
    <w:rsid w:val="00BA4CBF"/>
    <w:rsid w:val="00BA68D9"/>
    <w:rsid w:val="00BC4B4F"/>
    <w:rsid w:val="00BE11AF"/>
    <w:rsid w:val="00C22EBD"/>
    <w:rsid w:val="00C86E2D"/>
    <w:rsid w:val="00C94AFB"/>
    <w:rsid w:val="00CD72C5"/>
    <w:rsid w:val="00CE1662"/>
    <w:rsid w:val="00D1030C"/>
    <w:rsid w:val="00D1049E"/>
    <w:rsid w:val="00D40930"/>
    <w:rsid w:val="00D502D1"/>
    <w:rsid w:val="00D63153"/>
    <w:rsid w:val="00D67C1D"/>
    <w:rsid w:val="00D84129"/>
    <w:rsid w:val="00DB6DDE"/>
    <w:rsid w:val="00DD1107"/>
    <w:rsid w:val="00DD7834"/>
    <w:rsid w:val="00DE56A8"/>
    <w:rsid w:val="00E3099C"/>
    <w:rsid w:val="00E51842"/>
    <w:rsid w:val="00EB1080"/>
    <w:rsid w:val="00ED160D"/>
    <w:rsid w:val="00F13B2F"/>
    <w:rsid w:val="00F1441A"/>
    <w:rsid w:val="00FA1348"/>
    <w:rsid w:val="00FC284A"/>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1B7"/>
    <w:pPr>
      <w:ind w:left="720"/>
      <w:contextualSpacing/>
    </w:pPr>
  </w:style>
  <w:style w:type="paragraph" w:styleId="NormalWeb">
    <w:name w:val="Normal (Web)"/>
    <w:basedOn w:val="Normal"/>
    <w:uiPriority w:val="99"/>
    <w:semiHidden/>
    <w:unhideWhenUsed/>
    <w:rsid w:val="00D6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D63153"/>
    <w:pPr>
      <w:autoSpaceDE w:val="0"/>
      <w:autoSpaceDN w:val="0"/>
      <w:adjustRightInd w:val="0"/>
      <w:spacing w:after="0" w:line="241" w:lineRule="atLeast"/>
    </w:pPr>
    <w:rPr>
      <w:rFonts w:ascii="HelveticaNeueLT Std" w:hAnsi="HelveticaNeueLT Std"/>
      <w:sz w:val="24"/>
      <w:szCs w:val="24"/>
    </w:rPr>
  </w:style>
  <w:style w:type="character" w:customStyle="1" w:styleId="A5">
    <w:name w:val="A5"/>
    <w:uiPriority w:val="99"/>
    <w:rsid w:val="00D63153"/>
    <w:rPr>
      <w:rFonts w:cs="HelveticaNeueLT Std"/>
      <w:color w:val="000000"/>
      <w:sz w:val="20"/>
      <w:szCs w:val="20"/>
    </w:rPr>
  </w:style>
  <w:style w:type="paragraph" w:customStyle="1" w:styleId="Pa24">
    <w:name w:val="Pa24"/>
    <w:basedOn w:val="Normal"/>
    <w:next w:val="Normal"/>
    <w:uiPriority w:val="99"/>
    <w:rsid w:val="00D63153"/>
    <w:pPr>
      <w:autoSpaceDE w:val="0"/>
      <w:autoSpaceDN w:val="0"/>
      <w:adjustRightInd w:val="0"/>
      <w:spacing w:after="0" w:line="201" w:lineRule="atLeast"/>
    </w:pPr>
    <w:rPr>
      <w:rFonts w:ascii="HelveticaNeueLT Std" w:hAnsi="HelveticaNeueLT Std"/>
      <w:sz w:val="24"/>
      <w:szCs w:val="24"/>
    </w:rPr>
  </w:style>
  <w:style w:type="paragraph" w:styleId="Header">
    <w:name w:val="header"/>
    <w:basedOn w:val="Normal"/>
    <w:link w:val="HeaderChar"/>
    <w:uiPriority w:val="99"/>
    <w:unhideWhenUsed/>
    <w:rsid w:val="000F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76"/>
  </w:style>
  <w:style w:type="paragraph" w:styleId="Footer">
    <w:name w:val="footer"/>
    <w:basedOn w:val="Normal"/>
    <w:link w:val="FooterChar"/>
    <w:uiPriority w:val="99"/>
    <w:unhideWhenUsed/>
    <w:rsid w:val="000F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76"/>
  </w:style>
  <w:style w:type="character" w:styleId="Hyperlink">
    <w:name w:val="Hyperlink"/>
    <w:basedOn w:val="DefaultParagraphFont"/>
    <w:uiPriority w:val="99"/>
    <w:unhideWhenUsed/>
    <w:rsid w:val="000F5876"/>
    <w:rPr>
      <w:color w:val="0563C1" w:themeColor="hyperlink"/>
      <w:u w:val="single"/>
    </w:rPr>
  </w:style>
  <w:style w:type="paragraph" w:customStyle="1" w:styleId="Default">
    <w:name w:val="Default"/>
    <w:rsid w:val="00C86E2D"/>
    <w:pPr>
      <w:autoSpaceDE w:val="0"/>
      <w:autoSpaceDN w:val="0"/>
      <w:adjustRightInd w:val="0"/>
      <w:spacing w:after="0" w:line="240" w:lineRule="auto"/>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73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0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84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1B7"/>
    <w:pPr>
      <w:ind w:left="720"/>
      <w:contextualSpacing/>
    </w:pPr>
  </w:style>
  <w:style w:type="paragraph" w:styleId="NormalWeb">
    <w:name w:val="Normal (Web)"/>
    <w:basedOn w:val="Normal"/>
    <w:uiPriority w:val="99"/>
    <w:semiHidden/>
    <w:unhideWhenUsed/>
    <w:rsid w:val="00D6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D63153"/>
    <w:pPr>
      <w:autoSpaceDE w:val="0"/>
      <w:autoSpaceDN w:val="0"/>
      <w:adjustRightInd w:val="0"/>
      <w:spacing w:after="0" w:line="241" w:lineRule="atLeast"/>
    </w:pPr>
    <w:rPr>
      <w:rFonts w:ascii="HelveticaNeueLT Std" w:hAnsi="HelveticaNeueLT Std"/>
      <w:sz w:val="24"/>
      <w:szCs w:val="24"/>
    </w:rPr>
  </w:style>
  <w:style w:type="character" w:customStyle="1" w:styleId="A5">
    <w:name w:val="A5"/>
    <w:uiPriority w:val="99"/>
    <w:rsid w:val="00D63153"/>
    <w:rPr>
      <w:rFonts w:cs="HelveticaNeueLT Std"/>
      <w:color w:val="000000"/>
      <w:sz w:val="20"/>
      <w:szCs w:val="20"/>
    </w:rPr>
  </w:style>
  <w:style w:type="paragraph" w:customStyle="1" w:styleId="Pa24">
    <w:name w:val="Pa24"/>
    <w:basedOn w:val="Normal"/>
    <w:next w:val="Normal"/>
    <w:uiPriority w:val="99"/>
    <w:rsid w:val="00D63153"/>
    <w:pPr>
      <w:autoSpaceDE w:val="0"/>
      <w:autoSpaceDN w:val="0"/>
      <w:adjustRightInd w:val="0"/>
      <w:spacing w:after="0" w:line="201" w:lineRule="atLeast"/>
    </w:pPr>
    <w:rPr>
      <w:rFonts w:ascii="HelveticaNeueLT Std" w:hAnsi="HelveticaNeueLT Std"/>
      <w:sz w:val="24"/>
      <w:szCs w:val="24"/>
    </w:rPr>
  </w:style>
  <w:style w:type="paragraph" w:styleId="Header">
    <w:name w:val="header"/>
    <w:basedOn w:val="Normal"/>
    <w:link w:val="HeaderChar"/>
    <w:uiPriority w:val="99"/>
    <w:unhideWhenUsed/>
    <w:rsid w:val="000F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76"/>
  </w:style>
  <w:style w:type="paragraph" w:styleId="Footer">
    <w:name w:val="footer"/>
    <w:basedOn w:val="Normal"/>
    <w:link w:val="FooterChar"/>
    <w:uiPriority w:val="99"/>
    <w:unhideWhenUsed/>
    <w:rsid w:val="000F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76"/>
  </w:style>
  <w:style w:type="character" w:styleId="Hyperlink">
    <w:name w:val="Hyperlink"/>
    <w:basedOn w:val="DefaultParagraphFont"/>
    <w:uiPriority w:val="99"/>
    <w:unhideWhenUsed/>
    <w:rsid w:val="000F5876"/>
    <w:rPr>
      <w:color w:val="0563C1" w:themeColor="hyperlink"/>
      <w:u w:val="single"/>
    </w:rPr>
  </w:style>
  <w:style w:type="paragraph" w:customStyle="1" w:styleId="Default">
    <w:name w:val="Default"/>
    <w:rsid w:val="00C86E2D"/>
    <w:pPr>
      <w:autoSpaceDE w:val="0"/>
      <w:autoSpaceDN w:val="0"/>
      <w:adjustRightInd w:val="0"/>
      <w:spacing w:after="0" w:line="240" w:lineRule="auto"/>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73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0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84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8008">
      <w:bodyDiv w:val="1"/>
      <w:marLeft w:val="0"/>
      <w:marRight w:val="0"/>
      <w:marTop w:val="0"/>
      <w:marBottom w:val="0"/>
      <w:divBdr>
        <w:top w:val="none" w:sz="0" w:space="0" w:color="auto"/>
        <w:left w:val="none" w:sz="0" w:space="0" w:color="auto"/>
        <w:bottom w:val="none" w:sz="0" w:space="0" w:color="auto"/>
        <w:right w:val="none" w:sz="0" w:space="0" w:color="auto"/>
      </w:divBdr>
    </w:div>
    <w:div w:id="1172599699">
      <w:bodyDiv w:val="1"/>
      <w:marLeft w:val="0"/>
      <w:marRight w:val="0"/>
      <w:marTop w:val="0"/>
      <w:marBottom w:val="0"/>
      <w:divBdr>
        <w:top w:val="none" w:sz="0" w:space="0" w:color="auto"/>
        <w:left w:val="none" w:sz="0" w:space="0" w:color="auto"/>
        <w:bottom w:val="none" w:sz="0" w:space="0" w:color="auto"/>
        <w:right w:val="none" w:sz="0" w:space="0" w:color="auto"/>
      </w:divBdr>
    </w:div>
    <w:div w:id="1396660634">
      <w:bodyDiv w:val="1"/>
      <w:marLeft w:val="0"/>
      <w:marRight w:val="0"/>
      <w:marTop w:val="0"/>
      <w:marBottom w:val="0"/>
      <w:divBdr>
        <w:top w:val="none" w:sz="0" w:space="0" w:color="auto"/>
        <w:left w:val="none" w:sz="0" w:space="0" w:color="auto"/>
        <w:bottom w:val="none" w:sz="0" w:space="0" w:color="auto"/>
        <w:right w:val="none" w:sz="0" w:space="0" w:color="auto"/>
      </w:divBdr>
    </w:div>
    <w:div w:id="16859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p.m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5DC4-0329-4D12-BF22-D84ED2BD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MGF</dc:creator>
  <cp:keywords/>
  <dc:description/>
  <cp:lastModifiedBy>pc4</cp:lastModifiedBy>
  <cp:revision>18</cp:revision>
  <cp:lastPrinted>2018-08-30T08:01:00Z</cp:lastPrinted>
  <dcterms:created xsi:type="dcterms:W3CDTF">2018-08-24T08:26:00Z</dcterms:created>
  <dcterms:modified xsi:type="dcterms:W3CDTF">2018-09-03T04:21:00Z</dcterms:modified>
</cp:coreProperties>
</file>